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3E4A" w:rsidRPr="00FF3E4A" w:rsidRDefault="00FF3E4A" w:rsidP="00FF3E4A">
      <w:pPr>
        <w:spacing w:before="0" w:beforeAutospacing="0" w:after="0" w:afterAutospacing="0"/>
        <w:ind w:firstLine="4820"/>
        <w:jc w:val="right"/>
        <w:rPr>
          <w:rFonts w:ascii="Times New Roman" w:hAnsi="Times New Roman" w:cs="Times New Roman"/>
          <w:bCs/>
          <w:color w:val="000000"/>
          <w:sz w:val="28"/>
          <w:szCs w:val="28"/>
          <w:lang w:val="ru-RU"/>
        </w:rPr>
      </w:pPr>
      <w:r>
        <w:rPr>
          <w:rFonts w:ascii="Times New Roman" w:hAnsi="Times New Roman" w:cs="Times New Roman"/>
          <w:bCs/>
          <w:color w:val="000000"/>
          <w:sz w:val="28"/>
          <w:szCs w:val="28"/>
          <w:lang w:val="ru-RU"/>
        </w:rPr>
        <w:t>Утверждено</w:t>
      </w:r>
    </w:p>
    <w:p w:rsidR="00FF3E4A" w:rsidRDefault="00FF3E4A" w:rsidP="00FF3E4A">
      <w:pPr>
        <w:spacing w:before="0" w:beforeAutospacing="0" w:after="0" w:afterAutospacing="0"/>
        <w:ind w:firstLine="4820"/>
        <w:jc w:val="right"/>
        <w:rPr>
          <w:rFonts w:ascii="Times New Roman" w:hAnsi="Times New Roman" w:cs="Times New Roman"/>
          <w:bCs/>
          <w:color w:val="000000"/>
          <w:sz w:val="28"/>
          <w:szCs w:val="28"/>
          <w:lang w:val="ru-RU"/>
        </w:rPr>
      </w:pPr>
      <w:r>
        <w:rPr>
          <w:rFonts w:ascii="Times New Roman" w:hAnsi="Times New Roman" w:cs="Times New Roman"/>
          <w:bCs/>
          <w:color w:val="000000"/>
          <w:sz w:val="28"/>
          <w:szCs w:val="28"/>
          <w:lang w:val="ru-RU"/>
        </w:rPr>
        <w:t>п</w:t>
      </w:r>
      <w:r w:rsidRPr="00353F52">
        <w:rPr>
          <w:rFonts w:ascii="Times New Roman" w:hAnsi="Times New Roman" w:cs="Times New Roman"/>
          <w:bCs/>
          <w:color w:val="000000"/>
          <w:sz w:val="28"/>
          <w:szCs w:val="28"/>
          <w:lang w:val="ru-RU"/>
        </w:rPr>
        <w:t xml:space="preserve">остановлением администрации </w:t>
      </w:r>
    </w:p>
    <w:p w:rsidR="00FF3E4A" w:rsidRDefault="00FF3E4A" w:rsidP="00FF3E4A">
      <w:pPr>
        <w:spacing w:before="0" w:beforeAutospacing="0" w:after="0" w:afterAutospacing="0"/>
        <w:ind w:firstLine="4820"/>
        <w:jc w:val="right"/>
        <w:rPr>
          <w:rFonts w:ascii="Times New Roman" w:hAnsi="Times New Roman" w:cs="Times New Roman"/>
          <w:bCs/>
          <w:color w:val="000000"/>
          <w:sz w:val="28"/>
          <w:szCs w:val="28"/>
          <w:lang w:val="ru-RU"/>
        </w:rPr>
      </w:pPr>
      <w:r w:rsidRPr="00353F52">
        <w:rPr>
          <w:rFonts w:ascii="Times New Roman" w:hAnsi="Times New Roman" w:cs="Times New Roman"/>
          <w:bCs/>
          <w:color w:val="000000"/>
          <w:sz w:val="28"/>
          <w:szCs w:val="28"/>
          <w:lang w:val="ru-RU"/>
        </w:rPr>
        <w:t xml:space="preserve">Тугулымского </w:t>
      </w:r>
      <w:r>
        <w:rPr>
          <w:rFonts w:ascii="Times New Roman" w:hAnsi="Times New Roman" w:cs="Times New Roman"/>
          <w:bCs/>
          <w:color w:val="000000"/>
          <w:sz w:val="28"/>
          <w:szCs w:val="28"/>
          <w:lang w:val="ru-RU"/>
        </w:rPr>
        <w:t>городского округа</w:t>
      </w:r>
    </w:p>
    <w:p w:rsidR="00F12DED" w:rsidRDefault="00FF3E4A" w:rsidP="00FF3E4A">
      <w:pPr>
        <w:spacing w:before="0" w:beforeAutospacing="0" w:after="0" w:afterAutospacing="0"/>
        <w:ind w:firstLine="4820"/>
        <w:jc w:val="right"/>
        <w:rPr>
          <w:rFonts w:hAnsi="Times New Roman" w:cs="Times New Roman"/>
          <w:color w:val="000000"/>
          <w:sz w:val="24"/>
          <w:szCs w:val="24"/>
          <w:lang w:val="ru-RU"/>
        </w:rPr>
      </w:pPr>
      <w:r>
        <w:rPr>
          <w:rFonts w:ascii="Times New Roman" w:hAnsi="Times New Roman" w:cs="Times New Roman"/>
          <w:bCs/>
          <w:color w:val="000000"/>
          <w:sz w:val="28"/>
          <w:szCs w:val="28"/>
          <w:lang w:val="ru-RU"/>
        </w:rPr>
        <w:t>о</w:t>
      </w:r>
      <w:r>
        <w:rPr>
          <w:rFonts w:ascii="Times New Roman" w:hAnsi="Times New Roman" w:cs="Times New Roman"/>
          <w:bCs/>
          <w:color w:val="000000"/>
          <w:sz w:val="28"/>
          <w:szCs w:val="28"/>
          <w:lang w:val="ru-RU"/>
        </w:rPr>
        <w:t>т</w:t>
      </w:r>
      <w:r>
        <w:rPr>
          <w:rFonts w:ascii="Times New Roman" w:hAnsi="Times New Roman" w:cs="Times New Roman"/>
          <w:bCs/>
          <w:color w:val="000000"/>
          <w:sz w:val="28"/>
          <w:szCs w:val="28"/>
          <w:lang w:val="ru-RU"/>
        </w:rPr>
        <w:t xml:space="preserve"> 16.12.2024</w:t>
      </w:r>
      <w:r>
        <w:rPr>
          <w:rFonts w:ascii="Times New Roman" w:hAnsi="Times New Roman" w:cs="Times New Roman"/>
          <w:bCs/>
          <w:color w:val="000000"/>
          <w:sz w:val="28"/>
          <w:szCs w:val="28"/>
          <w:lang w:val="ru-RU"/>
        </w:rPr>
        <w:t xml:space="preserve"> </w:t>
      </w:r>
      <w:r>
        <w:rPr>
          <w:rFonts w:ascii="Times New Roman" w:hAnsi="Times New Roman" w:cs="Times New Roman"/>
          <w:bCs/>
          <w:color w:val="000000"/>
          <w:sz w:val="28"/>
          <w:szCs w:val="28"/>
          <w:lang w:val="ru-RU"/>
        </w:rPr>
        <w:t xml:space="preserve">№ 628  </w:t>
      </w:r>
    </w:p>
    <w:p w:rsidR="00F12DED" w:rsidRPr="00F12DED" w:rsidRDefault="00F12DED" w:rsidP="00F12DED">
      <w:pPr>
        <w:widowControl w:val="0"/>
        <w:autoSpaceDE w:val="0"/>
        <w:autoSpaceDN w:val="0"/>
        <w:adjustRightInd w:val="0"/>
        <w:spacing w:before="0" w:beforeAutospacing="0" w:after="0" w:afterAutospacing="0"/>
        <w:jc w:val="both"/>
        <w:outlineLvl w:val="0"/>
        <w:rPr>
          <w:rFonts w:ascii="Times New Roman" w:eastAsia="Times New Roman" w:hAnsi="Times New Roman" w:cs="Times New Roman"/>
          <w:sz w:val="24"/>
          <w:szCs w:val="24"/>
          <w:lang w:val="ru-RU" w:eastAsia="ru-RU"/>
        </w:rPr>
      </w:pPr>
    </w:p>
    <w:p w:rsidR="00F12DED" w:rsidRPr="00F12DED" w:rsidRDefault="00F12DED" w:rsidP="00F12DED">
      <w:pPr>
        <w:widowControl w:val="0"/>
        <w:autoSpaceDE w:val="0"/>
        <w:autoSpaceDN w:val="0"/>
        <w:adjustRightInd w:val="0"/>
        <w:spacing w:before="0" w:beforeAutospacing="0" w:after="0" w:afterAutospacing="0"/>
        <w:jc w:val="center"/>
        <w:rPr>
          <w:rFonts w:ascii="Times New Roman" w:eastAsia="Times New Roman" w:hAnsi="Times New Roman" w:cs="Times New Roman"/>
          <w:sz w:val="24"/>
          <w:szCs w:val="24"/>
          <w:lang w:val="ru-RU" w:eastAsia="ru-RU"/>
        </w:rPr>
      </w:pPr>
    </w:p>
    <w:p w:rsidR="00F12DED" w:rsidRDefault="00F12DED" w:rsidP="00F12DED">
      <w:pPr>
        <w:widowControl w:val="0"/>
        <w:autoSpaceDE w:val="0"/>
        <w:autoSpaceDN w:val="0"/>
        <w:adjustRightInd w:val="0"/>
        <w:spacing w:before="0" w:beforeAutospacing="0" w:after="0" w:afterAutospacing="0"/>
        <w:jc w:val="center"/>
        <w:rPr>
          <w:rFonts w:ascii="Times New Roman" w:eastAsia="Times New Roman" w:hAnsi="Times New Roman" w:cs="Times New Roman"/>
          <w:sz w:val="24"/>
          <w:szCs w:val="24"/>
          <w:lang w:val="ru-RU" w:eastAsia="ru-RU"/>
        </w:rPr>
      </w:pPr>
    </w:p>
    <w:p w:rsidR="00FF3E4A" w:rsidRDefault="00FF3E4A" w:rsidP="00F12DED">
      <w:pPr>
        <w:widowControl w:val="0"/>
        <w:autoSpaceDE w:val="0"/>
        <w:autoSpaceDN w:val="0"/>
        <w:adjustRightInd w:val="0"/>
        <w:spacing w:before="0" w:beforeAutospacing="0" w:after="0" w:afterAutospacing="0"/>
        <w:jc w:val="center"/>
        <w:rPr>
          <w:rFonts w:ascii="Times New Roman" w:eastAsia="Times New Roman" w:hAnsi="Times New Roman" w:cs="Times New Roman"/>
          <w:sz w:val="24"/>
          <w:szCs w:val="24"/>
          <w:lang w:val="ru-RU" w:eastAsia="ru-RU"/>
        </w:rPr>
      </w:pPr>
    </w:p>
    <w:p w:rsidR="00FF3E4A" w:rsidRDefault="00FF3E4A" w:rsidP="00F12DED">
      <w:pPr>
        <w:widowControl w:val="0"/>
        <w:autoSpaceDE w:val="0"/>
        <w:autoSpaceDN w:val="0"/>
        <w:adjustRightInd w:val="0"/>
        <w:spacing w:before="0" w:beforeAutospacing="0" w:after="0" w:afterAutospacing="0"/>
        <w:jc w:val="center"/>
        <w:rPr>
          <w:rFonts w:ascii="Times New Roman" w:eastAsia="Times New Roman" w:hAnsi="Times New Roman" w:cs="Times New Roman"/>
          <w:sz w:val="24"/>
          <w:szCs w:val="24"/>
          <w:lang w:val="ru-RU" w:eastAsia="ru-RU"/>
        </w:rPr>
      </w:pPr>
    </w:p>
    <w:p w:rsidR="00FF3E4A" w:rsidRDefault="00FF3E4A" w:rsidP="00F12DED">
      <w:pPr>
        <w:widowControl w:val="0"/>
        <w:autoSpaceDE w:val="0"/>
        <w:autoSpaceDN w:val="0"/>
        <w:adjustRightInd w:val="0"/>
        <w:spacing w:before="0" w:beforeAutospacing="0" w:after="0" w:afterAutospacing="0"/>
        <w:jc w:val="center"/>
        <w:rPr>
          <w:rFonts w:ascii="Times New Roman" w:eastAsia="Times New Roman" w:hAnsi="Times New Roman" w:cs="Times New Roman"/>
          <w:sz w:val="24"/>
          <w:szCs w:val="24"/>
          <w:lang w:val="ru-RU" w:eastAsia="ru-RU"/>
        </w:rPr>
      </w:pPr>
    </w:p>
    <w:p w:rsidR="00FF3E4A" w:rsidRDefault="00FF3E4A" w:rsidP="00F12DED">
      <w:pPr>
        <w:widowControl w:val="0"/>
        <w:autoSpaceDE w:val="0"/>
        <w:autoSpaceDN w:val="0"/>
        <w:adjustRightInd w:val="0"/>
        <w:spacing w:before="0" w:beforeAutospacing="0" w:after="0" w:afterAutospacing="0"/>
        <w:jc w:val="center"/>
        <w:rPr>
          <w:rFonts w:ascii="Times New Roman" w:eastAsia="Times New Roman" w:hAnsi="Times New Roman" w:cs="Times New Roman"/>
          <w:sz w:val="24"/>
          <w:szCs w:val="24"/>
          <w:lang w:val="ru-RU" w:eastAsia="ru-RU"/>
        </w:rPr>
      </w:pPr>
    </w:p>
    <w:p w:rsidR="00FF3E4A" w:rsidRDefault="00FF3E4A" w:rsidP="00F12DED">
      <w:pPr>
        <w:widowControl w:val="0"/>
        <w:autoSpaceDE w:val="0"/>
        <w:autoSpaceDN w:val="0"/>
        <w:adjustRightInd w:val="0"/>
        <w:spacing w:before="0" w:beforeAutospacing="0" w:after="0" w:afterAutospacing="0"/>
        <w:jc w:val="center"/>
        <w:rPr>
          <w:rFonts w:ascii="Times New Roman" w:eastAsia="Times New Roman" w:hAnsi="Times New Roman" w:cs="Times New Roman"/>
          <w:sz w:val="24"/>
          <w:szCs w:val="24"/>
          <w:lang w:val="ru-RU" w:eastAsia="ru-RU"/>
        </w:rPr>
      </w:pPr>
    </w:p>
    <w:p w:rsidR="00FF3E4A" w:rsidRPr="00F12DED" w:rsidRDefault="00FF3E4A" w:rsidP="00F12DED">
      <w:pPr>
        <w:widowControl w:val="0"/>
        <w:autoSpaceDE w:val="0"/>
        <w:autoSpaceDN w:val="0"/>
        <w:adjustRightInd w:val="0"/>
        <w:spacing w:before="0" w:beforeAutospacing="0" w:after="0" w:afterAutospacing="0"/>
        <w:jc w:val="center"/>
        <w:rPr>
          <w:rFonts w:ascii="Times New Roman" w:eastAsia="Times New Roman" w:hAnsi="Times New Roman" w:cs="Times New Roman"/>
          <w:sz w:val="24"/>
          <w:szCs w:val="24"/>
          <w:lang w:val="ru-RU" w:eastAsia="ru-RU"/>
        </w:rPr>
      </w:pPr>
    </w:p>
    <w:p w:rsidR="00F12DED" w:rsidRPr="00F12DED" w:rsidRDefault="00F12DED" w:rsidP="00353F52">
      <w:pPr>
        <w:widowControl w:val="0"/>
        <w:autoSpaceDE w:val="0"/>
        <w:autoSpaceDN w:val="0"/>
        <w:adjustRightInd w:val="0"/>
        <w:spacing w:before="0" w:beforeAutospacing="0" w:after="0" w:afterAutospacing="0"/>
        <w:rPr>
          <w:rFonts w:ascii="Times New Roman" w:eastAsia="Times New Roman" w:hAnsi="Times New Roman" w:cs="Times New Roman"/>
          <w:sz w:val="24"/>
          <w:szCs w:val="24"/>
          <w:lang w:val="ru-RU" w:eastAsia="ru-RU"/>
        </w:rPr>
      </w:pPr>
    </w:p>
    <w:p w:rsidR="00F12DED" w:rsidRPr="00FF3E4A" w:rsidRDefault="00F12DED" w:rsidP="00F12DED">
      <w:pPr>
        <w:spacing w:before="0" w:beforeAutospacing="0" w:after="0" w:afterAutospacing="0"/>
        <w:ind w:firstLine="720"/>
        <w:jc w:val="center"/>
        <w:rPr>
          <w:rFonts w:ascii="Times New Roman" w:eastAsia="Times New Roman" w:hAnsi="Times New Roman" w:cs="Times New Roman"/>
          <w:bCs/>
          <w:color w:val="000000"/>
          <w:sz w:val="36"/>
          <w:szCs w:val="36"/>
          <w:lang w:val="ru-RU"/>
        </w:rPr>
      </w:pPr>
      <w:r w:rsidRPr="00FF3E4A">
        <w:rPr>
          <w:rFonts w:ascii="Times New Roman" w:eastAsia="Times New Roman" w:hAnsi="Times New Roman" w:cs="Times New Roman"/>
          <w:bCs/>
          <w:color w:val="000000"/>
          <w:sz w:val="36"/>
          <w:szCs w:val="36"/>
          <w:lang w:val="ru-RU"/>
        </w:rPr>
        <w:t>УСТАВ</w:t>
      </w:r>
    </w:p>
    <w:p w:rsidR="00F12DED" w:rsidRPr="00FF3E4A" w:rsidRDefault="00F12DED" w:rsidP="00F12DED">
      <w:pPr>
        <w:spacing w:before="0" w:beforeAutospacing="0" w:after="0" w:afterAutospacing="0"/>
        <w:ind w:firstLine="720"/>
        <w:jc w:val="center"/>
        <w:rPr>
          <w:rFonts w:ascii="Times New Roman" w:eastAsia="Times New Roman" w:hAnsi="Times New Roman" w:cs="Times New Roman"/>
          <w:color w:val="000000"/>
          <w:sz w:val="36"/>
          <w:szCs w:val="36"/>
          <w:lang w:val="ru-RU"/>
        </w:rPr>
      </w:pPr>
    </w:p>
    <w:p w:rsidR="00F12DED" w:rsidRPr="00FF3E4A" w:rsidRDefault="00F12DED" w:rsidP="00F12DED">
      <w:pPr>
        <w:spacing w:before="0" w:beforeAutospacing="0" w:after="0" w:afterAutospacing="0"/>
        <w:ind w:firstLine="720"/>
        <w:jc w:val="center"/>
        <w:rPr>
          <w:rFonts w:ascii="Times New Roman" w:eastAsia="Times New Roman" w:hAnsi="Times New Roman" w:cs="Times New Roman"/>
          <w:color w:val="000000"/>
          <w:sz w:val="32"/>
          <w:szCs w:val="32"/>
          <w:lang w:val="ru-RU"/>
        </w:rPr>
      </w:pPr>
      <w:r w:rsidRPr="00FF3E4A">
        <w:rPr>
          <w:rFonts w:ascii="Times New Roman" w:eastAsia="Times New Roman" w:hAnsi="Times New Roman" w:cs="Times New Roman"/>
          <w:bCs/>
          <w:color w:val="000000"/>
          <w:sz w:val="32"/>
          <w:szCs w:val="32"/>
          <w:lang w:val="ru-RU"/>
        </w:rPr>
        <w:t>МУНИЦИПАЛЬНОГО АВТОНОМНОГО ДОШКОЛЬНОГО ОБРАЗОВАТЕЛЬНОГО УЧРЕЖДЕНИЯ</w:t>
      </w:r>
    </w:p>
    <w:p w:rsidR="00F12DED" w:rsidRPr="00FF3E4A" w:rsidRDefault="00F12DED" w:rsidP="00F12DED">
      <w:pPr>
        <w:spacing w:before="0" w:beforeAutospacing="0" w:after="0" w:afterAutospacing="0"/>
        <w:ind w:firstLine="720"/>
        <w:jc w:val="center"/>
        <w:rPr>
          <w:rFonts w:ascii="Times New Roman" w:eastAsia="Times New Roman" w:hAnsi="Times New Roman" w:cs="Times New Roman"/>
          <w:bCs/>
          <w:color w:val="000000"/>
          <w:sz w:val="32"/>
          <w:szCs w:val="32"/>
          <w:lang w:val="ru-RU"/>
        </w:rPr>
      </w:pPr>
      <w:r w:rsidRPr="00FF3E4A">
        <w:rPr>
          <w:rFonts w:ascii="Times New Roman" w:eastAsia="Times New Roman" w:hAnsi="Times New Roman" w:cs="Times New Roman"/>
          <w:bCs/>
          <w:color w:val="000000"/>
          <w:sz w:val="32"/>
          <w:szCs w:val="32"/>
          <w:lang w:val="ru-RU"/>
        </w:rPr>
        <w:t>ТУГУЛЫМСКИЙ ДЕТСКИЙ САД № 7 «МИШУТКА»</w:t>
      </w:r>
    </w:p>
    <w:p w:rsidR="00F12DED" w:rsidRPr="00F12DED" w:rsidRDefault="00F12DED" w:rsidP="00F12DED">
      <w:pPr>
        <w:spacing w:before="0" w:beforeAutospacing="0" w:after="0" w:afterAutospacing="0"/>
        <w:ind w:firstLine="720"/>
        <w:jc w:val="center"/>
        <w:rPr>
          <w:rFonts w:ascii="Times New Roman" w:eastAsia="Times New Roman" w:hAnsi="Times New Roman" w:cs="Times New Roman"/>
          <w:b/>
          <w:bCs/>
          <w:color w:val="000000"/>
          <w:sz w:val="28"/>
          <w:szCs w:val="28"/>
          <w:lang w:val="ru-RU"/>
        </w:rPr>
      </w:pPr>
    </w:p>
    <w:p w:rsidR="00F12DED" w:rsidRPr="00F12DED" w:rsidRDefault="00F12DED" w:rsidP="00F12DED">
      <w:pPr>
        <w:tabs>
          <w:tab w:val="left" w:pos="4065"/>
        </w:tabs>
        <w:spacing w:before="0" w:beforeAutospacing="0" w:after="0" w:afterAutospacing="0"/>
        <w:ind w:firstLine="720"/>
        <w:jc w:val="center"/>
        <w:rPr>
          <w:rFonts w:ascii="Times New Roman" w:eastAsia="Times New Roman" w:hAnsi="Times New Roman" w:cs="Times New Roman"/>
          <w:b/>
          <w:bCs/>
          <w:color w:val="000000"/>
          <w:sz w:val="28"/>
          <w:szCs w:val="28"/>
          <w:lang w:val="ru-RU"/>
        </w:rPr>
      </w:pPr>
    </w:p>
    <w:p w:rsidR="00F12DED" w:rsidRPr="00F12DED" w:rsidRDefault="00F12DED" w:rsidP="00F12DED">
      <w:pPr>
        <w:spacing w:before="0" w:beforeAutospacing="0" w:after="0" w:afterAutospacing="0"/>
        <w:ind w:firstLine="720"/>
        <w:jc w:val="center"/>
        <w:rPr>
          <w:rFonts w:ascii="Times New Roman" w:eastAsia="Times New Roman" w:hAnsi="Times New Roman" w:cs="Times New Roman"/>
          <w:b/>
          <w:bCs/>
          <w:color w:val="000000"/>
          <w:sz w:val="28"/>
          <w:szCs w:val="28"/>
          <w:lang w:val="ru-RU"/>
        </w:rPr>
      </w:pPr>
    </w:p>
    <w:p w:rsidR="00F12DED" w:rsidRPr="00F12DED" w:rsidRDefault="00F12DED" w:rsidP="00F12DED">
      <w:pPr>
        <w:spacing w:before="0" w:beforeAutospacing="0" w:after="0" w:afterAutospacing="0"/>
        <w:ind w:firstLine="720"/>
        <w:jc w:val="center"/>
        <w:rPr>
          <w:rFonts w:ascii="Times New Roman" w:eastAsia="Times New Roman" w:hAnsi="Times New Roman" w:cs="Times New Roman"/>
          <w:b/>
          <w:bCs/>
          <w:color w:val="000000"/>
          <w:sz w:val="28"/>
          <w:szCs w:val="28"/>
          <w:lang w:val="ru-RU"/>
        </w:rPr>
      </w:pPr>
    </w:p>
    <w:p w:rsidR="00F12DED" w:rsidRPr="00F12DED" w:rsidRDefault="00F12DED" w:rsidP="00F12DED">
      <w:pPr>
        <w:spacing w:before="0" w:beforeAutospacing="0" w:after="0" w:afterAutospacing="0"/>
        <w:ind w:firstLine="720"/>
        <w:jc w:val="center"/>
        <w:rPr>
          <w:rFonts w:ascii="Times New Roman" w:eastAsia="Times New Roman" w:hAnsi="Times New Roman" w:cs="Times New Roman"/>
          <w:b/>
          <w:bCs/>
          <w:color w:val="000000"/>
          <w:sz w:val="28"/>
          <w:szCs w:val="28"/>
          <w:lang w:val="ru-RU"/>
        </w:rPr>
      </w:pPr>
    </w:p>
    <w:p w:rsidR="00F12DED" w:rsidRPr="00F12DED" w:rsidRDefault="00F12DED" w:rsidP="00F12DED">
      <w:pPr>
        <w:spacing w:before="0" w:beforeAutospacing="0" w:after="0" w:afterAutospacing="0"/>
        <w:ind w:firstLine="720"/>
        <w:jc w:val="center"/>
        <w:rPr>
          <w:rFonts w:ascii="Times New Roman" w:eastAsia="Times New Roman" w:hAnsi="Times New Roman" w:cs="Times New Roman"/>
          <w:b/>
          <w:bCs/>
          <w:color w:val="000000"/>
          <w:sz w:val="28"/>
          <w:szCs w:val="28"/>
          <w:lang w:val="ru-RU"/>
        </w:rPr>
      </w:pPr>
    </w:p>
    <w:p w:rsidR="00F12DED" w:rsidRPr="00F12DED" w:rsidRDefault="00F12DED" w:rsidP="00F12DED">
      <w:pPr>
        <w:spacing w:before="0" w:beforeAutospacing="0" w:after="0" w:afterAutospacing="0"/>
        <w:ind w:firstLine="720"/>
        <w:jc w:val="center"/>
        <w:rPr>
          <w:rFonts w:ascii="Times New Roman" w:eastAsia="Times New Roman" w:hAnsi="Times New Roman" w:cs="Times New Roman"/>
          <w:b/>
          <w:bCs/>
          <w:color w:val="000000"/>
          <w:sz w:val="28"/>
          <w:szCs w:val="28"/>
          <w:lang w:val="ru-RU"/>
        </w:rPr>
      </w:pPr>
    </w:p>
    <w:p w:rsidR="00F12DED" w:rsidRPr="00F12DED" w:rsidRDefault="00F12DED" w:rsidP="00F12DED">
      <w:pPr>
        <w:spacing w:before="0" w:beforeAutospacing="0" w:after="0" w:afterAutospacing="0"/>
        <w:ind w:firstLine="720"/>
        <w:jc w:val="center"/>
        <w:rPr>
          <w:rFonts w:ascii="Times New Roman" w:eastAsia="Times New Roman" w:hAnsi="Times New Roman" w:cs="Times New Roman"/>
          <w:b/>
          <w:bCs/>
          <w:color w:val="000000"/>
          <w:sz w:val="28"/>
          <w:szCs w:val="28"/>
          <w:lang w:val="ru-RU"/>
        </w:rPr>
      </w:pPr>
    </w:p>
    <w:p w:rsidR="00F12DED" w:rsidRPr="00F12DED" w:rsidRDefault="00F12DED" w:rsidP="00F12DED">
      <w:pPr>
        <w:spacing w:before="0" w:beforeAutospacing="0" w:after="0" w:afterAutospacing="0"/>
        <w:ind w:firstLine="720"/>
        <w:jc w:val="center"/>
        <w:rPr>
          <w:rFonts w:ascii="Times New Roman" w:eastAsia="Times New Roman" w:hAnsi="Times New Roman" w:cs="Times New Roman"/>
          <w:b/>
          <w:bCs/>
          <w:color w:val="000000"/>
          <w:sz w:val="28"/>
          <w:szCs w:val="28"/>
          <w:lang w:val="ru-RU"/>
        </w:rPr>
      </w:pPr>
    </w:p>
    <w:p w:rsidR="00F12DED" w:rsidRPr="00F12DED" w:rsidRDefault="00F12DED" w:rsidP="00F12DED">
      <w:pPr>
        <w:spacing w:before="0" w:beforeAutospacing="0" w:after="0" w:afterAutospacing="0"/>
        <w:ind w:firstLine="720"/>
        <w:jc w:val="center"/>
        <w:rPr>
          <w:rFonts w:ascii="Times New Roman" w:eastAsia="Times New Roman" w:hAnsi="Times New Roman" w:cs="Times New Roman"/>
          <w:b/>
          <w:bCs/>
          <w:color w:val="000000"/>
          <w:sz w:val="28"/>
          <w:szCs w:val="28"/>
          <w:lang w:val="ru-RU"/>
        </w:rPr>
      </w:pPr>
    </w:p>
    <w:p w:rsidR="00F12DED" w:rsidRPr="00F12DED" w:rsidRDefault="00F12DED" w:rsidP="00F12DED">
      <w:pPr>
        <w:spacing w:before="0" w:beforeAutospacing="0" w:after="0" w:afterAutospacing="0"/>
        <w:ind w:firstLine="720"/>
        <w:jc w:val="center"/>
        <w:rPr>
          <w:rFonts w:ascii="Times New Roman" w:eastAsia="Times New Roman" w:hAnsi="Times New Roman" w:cs="Times New Roman"/>
          <w:b/>
          <w:bCs/>
          <w:color w:val="000000"/>
          <w:sz w:val="28"/>
          <w:szCs w:val="28"/>
          <w:lang w:val="ru-RU"/>
        </w:rPr>
      </w:pPr>
    </w:p>
    <w:p w:rsidR="00F12DED" w:rsidRPr="00F12DED" w:rsidRDefault="00F12DED" w:rsidP="00F12DED">
      <w:pPr>
        <w:spacing w:before="0" w:beforeAutospacing="0" w:after="0" w:afterAutospacing="0"/>
        <w:ind w:firstLine="720"/>
        <w:jc w:val="center"/>
        <w:rPr>
          <w:rFonts w:ascii="Times New Roman" w:eastAsia="Times New Roman" w:hAnsi="Times New Roman" w:cs="Times New Roman"/>
          <w:b/>
          <w:bCs/>
          <w:color w:val="000000"/>
          <w:sz w:val="28"/>
          <w:szCs w:val="28"/>
          <w:lang w:val="ru-RU"/>
        </w:rPr>
      </w:pPr>
    </w:p>
    <w:p w:rsidR="00F12DED" w:rsidRPr="00F12DED" w:rsidRDefault="00F12DED" w:rsidP="00F12DED">
      <w:pPr>
        <w:spacing w:before="0" w:beforeAutospacing="0" w:after="0" w:afterAutospacing="0"/>
        <w:ind w:firstLine="720"/>
        <w:jc w:val="center"/>
        <w:rPr>
          <w:rFonts w:ascii="Times New Roman" w:eastAsia="Times New Roman" w:hAnsi="Times New Roman" w:cs="Times New Roman"/>
          <w:b/>
          <w:bCs/>
          <w:color w:val="000000"/>
          <w:sz w:val="28"/>
          <w:szCs w:val="28"/>
          <w:lang w:val="ru-RU"/>
        </w:rPr>
      </w:pPr>
    </w:p>
    <w:p w:rsidR="00F12DED" w:rsidRPr="00F12DED" w:rsidRDefault="00F12DED" w:rsidP="00F12DED">
      <w:pPr>
        <w:spacing w:before="0" w:beforeAutospacing="0" w:after="0" w:afterAutospacing="0"/>
        <w:ind w:firstLine="720"/>
        <w:jc w:val="center"/>
        <w:rPr>
          <w:rFonts w:ascii="Times New Roman" w:eastAsia="Times New Roman" w:hAnsi="Times New Roman" w:cs="Times New Roman"/>
          <w:b/>
          <w:bCs/>
          <w:color w:val="000000"/>
          <w:sz w:val="28"/>
          <w:szCs w:val="28"/>
          <w:lang w:val="ru-RU"/>
        </w:rPr>
      </w:pPr>
    </w:p>
    <w:p w:rsidR="00F12DED" w:rsidRPr="00F12DED" w:rsidRDefault="00F12DED" w:rsidP="00F12DED">
      <w:pPr>
        <w:spacing w:before="0" w:beforeAutospacing="0" w:after="0" w:afterAutospacing="0"/>
        <w:ind w:firstLine="720"/>
        <w:jc w:val="center"/>
        <w:rPr>
          <w:rFonts w:ascii="Times New Roman" w:eastAsia="Times New Roman" w:hAnsi="Times New Roman" w:cs="Times New Roman"/>
          <w:b/>
          <w:bCs/>
          <w:color w:val="000000"/>
          <w:sz w:val="28"/>
          <w:szCs w:val="28"/>
          <w:lang w:val="ru-RU"/>
        </w:rPr>
      </w:pPr>
    </w:p>
    <w:p w:rsidR="00F12DED" w:rsidRPr="00F12DED" w:rsidRDefault="00F12DED" w:rsidP="00F12DED">
      <w:pPr>
        <w:spacing w:before="0" w:beforeAutospacing="0" w:after="0" w:afterAutospacing="0"/>
        <w:ind w:firstLine="720"/>
        <w:jc w:val="center"/>
        <w:rPr>
          <w:rFonts w:ascii="Times New Roman" w:eastAsia="Times New Roman" w:hAnsi="Times New Roman" w:cs="Times New Roman"/>
          <w:b/>
          <w:bCs/>
          <w:color w:val="000000"/>
          <w:sz w:val="28"/>
          <w:szCs w:val="28"/>
          <w:lang w:val="ru-RU"/>
        </w:rPr>
      </w:pPr>
    </w:p>
    <w:p w:rsidR="00F12DED" w:rsidRPr="00F12DED" w:rsidRDefault="00F12DED" w:rsidP="00F12DED">
      <w:pPr>
        <w:spacing w:before="0" w:beforeAutospacing="0" w:after="0" w:afterAutospacing="0"/>
        <w:ind w:firstLine="720"/>
        <w:jc w:val="center"/>
        <w:rPr>
          <w:rFonts w:ascii="Times New Roman" w:eastAsia="Times New Roman" w:hAnsi="Times New Roman" w:cs="Times New Roman"/>
          <w:b/>
          <w:bCs/>
          <w:color w:val="000000"/>
          <w:sz w:val="28"/>
          <w:szCs w:val="28"/>
          <w:lang w:val="ru-RU"/>
        </w:rPr>
      </w:pPr>
    </w:p>
    <w:p w:rsidR="00F12DED" w:rsidRPr="00F12DED" w:rsidRDefault="00F12DED" w:rsidP="00F12DED">
      <w:pPr>
        <w:spacing w:before="0" w:beforeAutospacing="0" w:after="0" w:afterAutospacing="0"/>
        <w:rPr>
          <w:rFonts w:ascii="Times New Roman" w:eastAsia="Times New Roman" w:hAnsi="Times New Roman" w:cs="Times New Roman"/>
          <w:b/>
          <w:bCs/>
          <w:color w:val="000000"/>
          <w:sz w:val="28"/>
          <w:szCs w:val="28"/>
          <w:lang w:val="ru-RU"/>
        </w:rPr>
      </w:pPr>
    </w:p>
    <w:p w:rsidR="00F12DED" w:rsidRPr="00F12DED" w:rsidRDefault="00F12DED" w:rsidP="00F12DED">
      <w:pPr>
        <w:spacing w:before="0" w:beforeAutospacing="0" w:after="0" w:afterAutospacing="0"/>
        <w:rPr>
          <w:rFonts w:ascii="Times New Roman" w:eastAsia="Times New Roman" w:hAnsi="Times New Roman" w:cs="Times New Roman"/>
          <w:b/>
          <w:bCs/>
          <w:color w:val="000000"/>
          <w:sz w:val="28"/>
          <w:szCs w:val="28"/>
          <w:lang w:val="ru-RU"/>
        </w:rPr>
      </w:pPr>
    </w:p>
    <w:p w:rsidR="00F12DED" w:rsidRPr="00F12DED" w:rsidRDefault="00F12DED" w:rsidP="00F12DED">
      <w:pPr>
        <w:spacing w:before="0" w:beforeAutospacing="0" w:after="0" w:afterAutospacing="0"/>
        <w:rPr>
          <w:rFonts w:ascii="Times New Roman" w:eastAsia="Times New Roman" w:hAnsi="Times New Roman" w:cs="Times New Roman"/>
          <w:b/>
          <w:bCs/>
          <w:color w:val="000000"/>
          <w:sz w:val="28"/>
          <w:szCs w:val="28"/>
          <w:lang w:val="ru-RU"/>
        </w:rPr>
      </w:pPr>
    </w:p>
    <w:p w:rsidR="00FF3E4A" w:rsidRDefault="00FF3E4A" w:rsidP="00F12DED">
      <w:pPr>
        <w:spacing w:before="0" w:beforeAutospacing="0" w:after="0" w:afterAutospacing="0"/>
        <w:ind w:firstLine="720"/>
        <w:jc w:val="center"/>
        <w:rPr>
          <w:rFonts w:ascii="Times New Roman" w:eastAsia="Times New Roman" w:hAnsi="Times New Roman" w:cs="Times New Roman"/>
          <w:bCs/>
          <w:color w:val="000000"/>
          <w:sz w:val="28"/>
          <w:szCs w:val="28"/>
          <w:lang w:val="ru-RU"/>
        </w:rPr>
      </w:pPr>
    </w:p>
    <w:p w:rsidR="00FF3E4A" w:rsidRDefault="00FF3E4A" w:rsidP="00F12DED">
      <w:pPr>
        <w:spacing w:before="0" w:beforeAutospacing="0" w:after="0" w:afterAutospacing="0"/>
        <w:ind w:firstLine="720"/>
        <w:jc w:val="center"/>
        <w:rPr>
          <w:rFonts w:ascii="Times New Roman" w:eastAsia="Times New Roman" w:hAnsi="Times New Roman" w:cs="Times New Roman"/>
          <w:bCs/>
          <w:color w:val="000000"/>
          <w:sz w:val="28"/>
          <w:szCs w:val="28"/>
          <w:lang w:val="ru-RU"/>
        </w:rPr>
      </w:pPr>
    </w:p>
    <w:p w:rsidR="00FF3E4A" w:rsidRDefault="00FF3E4A" w:rsidP="00F12DED">
      <w:pPr>
        <w:spacing w:before="0" w:beforeAutospacing="0" w:after="0" w:afterAutospacing="0"/>
        <w:ind w:firstLine="720"/>
        <w:jc w:val="center"/>
        <w:rPr>
          <w:rFonts w:ascii="Times New Roman" w:eastAsia="Times New Roman" w:hAnsi="Times New Roman" w:cs="Times New Roman"/>
          <w:bCs/>
          <w:color w:val="000000"/>
          <w:sz w:val="28"/>
          <w:szCs w:val="28"/>
          <w:lang w:val="ru-RU"/>
        </w:rPr>
      </w:pPr>
    </w:p>
    <w:p w:rsidR="00F12DED" w:rsidRPr="00F12DED" w:rsidRDefault="00F12DED" w:rsidP="00F12DED">
      <w:pPr>
        <w:spacing w:before="0" w:beforeAutospacing="0" w:after="0" w:afterAutospacing="0"/>
        <w:ind w:firstLine="720"/>
        <w:jc w:val="center"/>
        <w:rPr>
          <w:rFonts w:ascii="Times New Roman" w:eastAsia="Times New Roman" w:hAnsi="Times New Roman" w:cs="Times New Roman"/>
          <w:bCs/>
          <w:color w:val="000000"/>
          <w:sz w:val="28"/>
          <w:szCs w:val="28"/>
          <w:lang w:val="ru-RU"/>
        </w:rPr>
      </w:pPr>
      <w:r w:rsidRPr="00F12DED">
        <w:rPr>
          <w:rFonts w:ascii="Times New Roman" w:eastAsia="Times New Roman" w:hAnsi="Times New Roman" w:cs="Times New Roman"/>
          <w:bCs/>
          <w:color w:val="000000"/>
          <w:sz w:val="28"/>
          <w:szCs w:val="28"/>
          <w:lang w:val="ru-RU"/>
        </w:rPr>
        <w:t>п.г.т. Тугулым</w:t>
      </w:r>
    </w:p>
    <w:p w:rsidR="00F12DED" w:rsidRPr="00F12DED" w:rsidRDefault="00FF3E4A" w:rsidP="00F12DED">
      <w:pPr>
        <w:spacing w:before="0" w:beforeAutospacing="0" w:after="0" w:afterAutospacing="0"/>
        <w:ind w:firstLine="720"/>
        <w:jc w:val="center"/>
        <w:rPr>
          <w:rFonts w:ascii="Times New Roman" w:eastAsia="Times New Roman" w:hAnsi="Times New Roman" w:cs="Times New Roman"/>
          <w:bCs/>
          <w:color w:val="000000"/>
          <w:sz w:val="28"/>
          <w:szCs w:val="28"/>
          <w:lang w:val="ru-RU"/>
        </w:rPr>
      </w:pPr>
      <w:r>
        <w:rPr>
          <w:rFonts w:ascii="Times New Roman" w:eastAsia="Times New Roman" w:hAnsi="Times New Roman" w:cs="Times New Roman"/>
          <w:bCs/>
          <w:color w:val="000000"/>
          <w:sz w:val="28"/>
          <w:szCs w:val="28"/>
          <w:lang w:val="ru-RU"/>
        </w:rPr>
        <w:t xml:space="preserve">2024 </w:t>
      </w:r>
      <w:bookmarkStart w:id="0" w:name="_GoBack"/>
      <w:bookmarkEnd w:id="0"/>
    </w:p>
    <w:p w:rsidR="00F12DED" w:rsidRDefault="00F12DED" w:rsidP="001305A4">
      <w:pPr>
        <w:spacing w:before="0" w:beforeAutospacing="0" w:after="0" w:afterAutospacing="0"/>
        <w:ind w:firstLine="720"/>
        <w:jc w:val="center"/>
        <w:rPr>
          <w:rFonts w:ascii="Times New Roman" w:hAnsi="Times New Roman" w:cs="Times New Roman"/>
          <w:color w:val="000000"/>
          <w:sz w:val="28"/>
          <w:szCs w:val="28"/>
          <w:lang w:val="ru-RU"/>
        </w:rPr>
      </w:pPr>
    </w:p>
    <w:p w:rsidR="00F12DED" w:rsidRPr="001305A4" w:rsidRDefault="00F12DED" w:rsidP="001305A4">
      <w:pPr>
        <w:spacing w:before="0" w:beforeAutospacing="0" w:after="0" w:afterAutospacing="0"/>
        <w:ind w:firstLine="720"/>
        <w:jc w:val="center"/>
        <w:rPr>
          <w:rFonts w:ascii="Times New Roman" w:hAnsi="Times New Roman" w:cs="Times New Roman"/>
          <w:color w:val="000000"/>
          <w:sz w:val="28"/>
          <w:szCs w:val="28"/>
          <w:lang w:val="ru-RU"/>
        </w:rPr>
      </w:pPr>
    </w:p>
    <w:p w:rsidR="001874F6" w:rsidRPr="001305A4" w:rsidRDefault="00D67535" w:rsidP="001305A4">
      <w:pPr>
        <w:spacing w:before="0" w:beforeAutospacing="0" w:after="0" w:afterAutospacing="0"/>
        <w:ind w:firstLine="720"/>
        <w:jc w:val="both"/>
        <w:rPr>
          <w:rFonts w:ascii="Times New Roman" w:hAnsi="Times New Roman" w:cs="Times New Roman"/>
          <w:b/>
          <w:bCs/>
          <w:color w:val="252525"/>
          <w:spacing w:val="-2"/>
          <w:sz w:val="28"/>
          <w:szCs w:val="28"/>
          <w:lang w:val="ru-RU"/>
        </w:rPr>
      </w:pPr>
      <w:r w:rsidRPr="001305A4">
        <w:rPr>
          <w:rFonts w:ascii="Times New Roman" w:hAnsi="Times New Roman" w:cs="Times New Roman"/>
          <w:b/>
          <w:bCs/>
          <w:color w:val="252525"/>
          <w:spacing w:val="-2"/>
          <w:sz w:val="28"/>
          <w:szCs w:val="28"/>
        </w:rPr>
        <w:t>I</w:t>
      </w:r>
      <w:r w:rsidRPr="001305A4">
        <w:rPr>
          <w:rFonts w:ascii="Times New Roman" w:hAnsi="Times New Roman" w:cs="Times New Roman"/>
          <w:b/>
          <w:bCs/>
          <w:color w:val="252525"/>
          <w:spacing w:val="-2"/>
          <w:sz w:val="28"/>
          <w:szCs w:val="28"/>
          <w:lang w:val="ru-RU"/>
        </w:rPr>
        <w:t>. ОБЩИЕ ПОЛОЖЕНИЯ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1.1. Муниципальное автономное дошкольное образовательное учреждение </w:t>
      </w:r>
      <w:r w:rsidR="001305A4" w:rsidRPr="001305A4">
        <w:rPr>
          <w:rFonts w:ascii="Times New Roman" w:hAnsi="Times New Roman" w:cs="Times New Roman"/>
          <w:color w:val="000000"/>
          <w:sz w:val="28"/>
          <w:szCs w:val="28"/>
          <w:lang w:val="ru-RU"/>
        </w:rPr>
        <w:t>Тугулымский детский сад № 7 «Мишутка»</w:t>
      </w:r>
      <w:r w:rsidRPr="001305A4">
        <w:rPr>
          <w:rFonts w:ascii="Times New Roman" w:hAnsi="Times New Roman" w:cs="Times New Roman"/>
          <w:color w:val="000000"/>
          <w:sz w:val="28"/>
          <w:szCs w:val="28"/>
          <w:lang w:val="ru-RU"/>
        </w:rPr>
        <w:t xml:space="preserve"> создано в соответствии с Гражданским кодексом Российской Федерации, Федеральным законом от 29.12.2012 № 273-ФЗ «Об образовании в Российской Федерации»</w:t>
      </w:r>
      <w:r w:rsidR="006D0261">
        <w:rPr>
          <w:rFonts w:ascii="Times New Roman" w:hAnsi="Times New Roman" w:cs="Times New Roman"/>
          <w:color w:val="000000"/>
          <w:sz w:val="28"/>
          <w:szCs w:val="28"/>
          <w:lang w:val="ru-RU"/>
        </w:rPr>
        <w:t>.</w:t>
      </w:r>
      <w:r w:rsidRPr="001305A4">
        <w:rPr>
          <w:rFonts w:ascii="Times New Roman" w:hAnsi="Times New Roman" w:cs="Times New Roman"/>
          <w:color w:val="000000"/>
          <w:sz w:val="28"/>
          <w:szCs w:val="28"/>
          <w:lang w:val="ru-RU"/>
        </w:rPr>
        <w:t xml:space="preserve"> </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1.2. Учреждение является некоммерческой организацией, имеет имущество, самостоятельный баланс, лицевой счет в банковском учреждении, штамп,</w:t>
      </w:r>
      <w:r w:rsidR="00AC27B7">
        <w:rPr>
          <w:rFonts w:ascii="Times New Roman" w:hAnsi="Times New Roman" w:cs="Times New Roman"/>
          <w:color w:val="000000"/>
          <w:sz w:val="28"/>
          <w:szCs w:val="28"/>
          <w:lang w:val="ru-RU"/>
        </w:rPr>
        <w:t xml:space="preserve"> печать,</w:t>
      </w:r>
      <w:r w:rsidRPr="001305A4">
        <w:rPr>
          <w:rFonts w:ascii="Times New Roman" w:hAnsi="Times New Roman" w:cs="Times New Roman"/>
          <w:color w:val="000000"/>
          <w:sz w:val="28"/>
          <w:szCs w:val="28"/>
          <w:lang w:val="ru-RU"/>
        </w:rPr>
        <w:t xml:space="preserve"> бланки и другие реквизиты, утвержденные в установленном порядке, приобретает имущественные и неимущественные права, может быть истцом и ответчиком в суде общей юрисдикции, арбитражном суде</w:t>
      </w:r>
      <w:r w:rsidR="00C636FF">
        <w:rPr>
          <w:rFonts w:ascii="Times New Roman" w:hAnsi="Times New Roman" w:cs="Times New Roman"/>
          <w:color w:val="000000"/>
          <w:sz w:val="28"/>
          <w:szCs w:val="28"/>
          <w:lang w:val="ru-RU"/>
        </w:rPr>
        <w:t>.</w:t>
      </w:r>
      <w:r w:rsidRPr="001305A4">
        <w:rPr>
          <w:rFonts w:ascii="Times New Roman" w:hAnsi="Times New Roman" w:cs="Times New Roman"/>
          <w:color w:val="000000"/>
          <w:sz w:val="28"/>
          <w:szCs w:val="28"/>
          <w:lang w:val="ru-RU"/>
        </w:rPr>
        <w:t xml:space="preserve"> </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1.3. Учредителем Учреждения является </w:t>
      </w:r>
      <w:r w:rsidR="00AC27B7">
        <w:rPr>
          <w:rFonts w:ascii="Times New Roman" w:hAnsi="Times New Roman" w:cs="Times New Roman"/>
          <w:color w:val="000000"/>
          <w:sz w:val="28"/>
          <w:szCs w:val="28"/>
          <w:lang w:val="ru-RU"/>
        </w:rPr>
        <w:t>а</w:t>
      </w:r>
      <w:r w:rsidR="00C636FF">
        <w:rPr>
          <w:rFonts w:ascii="Times New Roman" w:hAnsi="Times New Roman" w:cs="Times New Roman"/>
          <w:color w:val="000000"/>
          <w:sz w:val="28"/>
          <w:szCs w:val="28"/>
          <w:lang w:val="ru-RU"/>
        </w:rPr>
        <w:t>дминистрация Тугулымского муниципального округа</w:t>
      </w:r>
      <w:r w:rsidR="00AC27B7">
        <w:rPr>
          <w:rFonts w:ascii="Times New Roman" w:hAnsi="Times New Roman" w:cs="Times New Roman"/>
          <w:color w:val="000000"/>
          <w:sz w:val="28"/>
          <w:szCs w:val="28"/>
          <w:lang w:val="ru-RU"/>
        </w:rPr>
        <w:t xml:space="preserve"> Свердловской области</w:t>
      </w:r>
      <w:r w:rsidRPr="001305A4">
        <w:rPr>
          <w:rFonts w:ascii="Times New Roman" w:hAnsi="Times New Roman" w:cs="Times New Roman"/>
          <w:color w:val="000000"/>
          <w:sz w:val="28"/>
          <w:szCs w:val="28"/>
          <w:lang w:val="ru-RU"/>
        </w:rPr>
        <w:t xml:space="preserve">. Функции и полномочия учредителя Учреждения осуществляет Управление образования </w:t>
      </w:r>
      <w:r w:rsidR="00C636FF">
        <w:rPr>
          <w:rFonts w:ascii="Times New Roman" w:hAnsi="Times New Roman" w:cs="Times New Roman"/>
          <w:color w:val="000000"/>
          <w:sz w:val="28"/>
          <w:szCs w:val="28"/>
          <w:lang w:val="ru-RU"/>
        </w:rPr>
        <w:t>администрации Тугулымского муниципального округа</w:t>
      </w:r>
      <w:r w:rsidR="00AC27B7">
        <w:rPr>
          <w:rFonts w:ascii="Times New Roman" w:hAnsi="Times New Roman" w:cs="Times New Roman"/>
          <w:color w:val="000000"/>
          <w:sz w:val="28"/>
          <w:szCs w:val="28"/>
          <w:lang w:val="ru-RU"/>
        </w:rPr>
        <w:t xml:space="preserve"> Свердловской области</w:t>
      </w:r>
      <w:r w:rsidRPr="001305A4">
        <w:rPr>
          <w:rFonts w:ascii="Times New Roman" w:hAnsi="Times New Roman" w:cs="Times New Roman"/>
          <w:color w:val="000000"/>
          <w:sz w:val="28"/>
          <w:szCs w:val="28"/>
          <w:lang w:val="ru-RU"/>
        </w:rPr>
        <w:t xml:space="preserve"> (далее — Учредитель).</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1.4. Собственником имущества Учреждения является </w:t>
      </w:r>
      <w:r w:rsidR="00C636FF">
        <w:rPr>
          <w:rFonts w:ascii="Times New Roman" w:hAnsi="Times New Roman" w:cs="Times New Roman"/>
          <w:color w:val="000000"/>
          <w:sz w:val="28"/>
          <w:szCs w:val="28"/>
          <w:lang w:val="ru-RU"/>
        </w:rPr>
        <w:t xml:space="preserve">администрация </w:t>
      </w:r>
      <w:r w:rsidR="00C636FF" w:rsidRPr="00C636FF">
        <w:rPr>
          <w:rFonts w:ascii="Times New Roman" w:hAnsi="Times New Roman" w:cs="Times New Roman"/>
          <w:color w:val="000000"/>
          <w:sz w:val="28"/>
          <w:szCs w:val="28"/>
          <w:lang w:val="ru-RU"/>
        </w:rPr>
        <w:t>Тугулымского муниципального округа</w:t>
      </w:r>
      <w:r w:rsidR="00AC27B7">
        <w:rPr>
          <w:rFonts w:ascii="Times New Roman" w:hAnsi="Times New Roman" w:cs="Times New Roman"/>
          <w:color w:val="000000"/>
          <w:sz w:val="28"/>
          <w:szCs w:val="28"/>
          <w:lang w:val="ru-RU"/>
        </w:rPr>
        <w:t xml:space="preserve"> Свердловской области</w:t>
      </w:r>
      <w:r w:rsidR="00C636FF">
        <w:rPr>
          <w:rFonts w:ascii="Times New Roman" w:hAnsi="Times New Roman" w:cs="Times New Roman"/>
          <w:color w:val="000000"/>
          <w:sz w:val="28"/>
          <w:szCs w:val="28"/>
          <w:lang w:val="ru-RU"/>
        </w:rPr>
        <w:t>.</w:t>
      </w:r>
      <w:r w:rsidR="00C636FF" w:rsidRPr="00C636FF">
        <w:rPr>
          <w:rFonts w:ascii="Times New Roman" w:hAnsi="Times New Roman" w:cs="Times New Roman"/>
          <w:color w:val="000000"/>
          <w:sz w:val="28"/>
          <w:szCs w:val="28"/>
          <w:lang w:val="ru-RU"/>
        </w:rPr>
        <w:t xml:space="preserve"> </w:t>
      </w:r>
      <w:r w:rsidRPr="001305A4">
        <w:rPr>
          <w:rFonts w:ascii="Times New Roman" w:hAnsi="Times New Roman" w:cs="Times New Roman"/>
          <w:color w:val="000000"/>
          <w:sz w:val="28"/>
          <w:szCs w:val="28"/>
          <w:lang w:val="ru-RU"/>
        </w:rPr>
        <w:t>Функции и по</w:t>
      </w:r>
      <w:r w:rsidR="000A6753">
        <w:rPr>
          <w:rFonts w:ascii="Times New Roman" w:hAnsi="Times New Roman" w:cs="Times New Roman"/>
          <w:color w:val="000000"/>
          <w:sz w:val="28"/>
          <w:szCs w:val="28"/>
          <w:lang w:val="ru-RU"/>
        </w:rPr>
        <w:t xml:space="preserve">лномочия собственника имущества </w:t>
      </w:r>
      <w:r w:rsidRPr="001305A4">
        <w:rPr>
          <w:rFonts w:ascii="Times New Roman" w:hAnsi="Times New Roman" w:cs="Times New Roman"/>
          <w:color w:val="000000"/>
          <w:sz w:val="28"/>
          <w:szCs w:val="28"/>
          <w:lang w:val="ru-RU"/>
        </w:rPr>
        <w:t>Учреждения осуществляет</w:t>
      </w:r>
      <w:r w:rsidR="00C636FF">
        <w:rPr>
          <w:rFonts w:ascii="Times New Roman" w:hAnsi="Times New Roman" w:cs="Times New Roman"/>
          <w:color w:val="000000"/>
          <w:sz w:val="28"/>
          <w:szCs w:val="28"/>
          <w:lang w:val="ru-RU"/>
        </w:rPr>
        <w:t xml:space="preserve"> Управление </w:t>
      </w:r>
      <w:r w:rsidR="000A6753">
        <w:rPr>
          <w:rFonts w:ascii="Times New Roman" w:hAnsi="Times New Roman" w:cs="Times New Roman"/>
          <w:color w:val="000000"/>
          <w:sz w:val="28"/>
          <w:szCs w:val="28"/>
          <w:lang w:val="ru-RU"/>
        </w:rPr>
        <w:t xml:space="preserve">образования </w:t>
      </w:r>
      <w:r w:rsidR="000A6753" w:rsidRPr="001305A4">
        <w:rPr>
          <w:rFonts w:ascii="Times New Roman" w:hAnsi="Times New Roman" w:cs="Times New Roman"/>
          <w:color w:val="000000"/>
          <w:sz w:val="28"/>
          <w:szCs w:val="28"/>
          <w:lang w:val="ru-RU"/>
        </w:rPr>
        <w:t>администрация</w:t>
      </w:r>
      <w:r w:rsidR="00C636FF" w:rsidRPr="00C636FF">
        <w:rPr>
          <w:rFonts w:ascii="Times New Roman" w:hAnsi="Times New Roman" w:cs="Times New Roman"/>
          <w:color w:val="000000"/>
          <w:sz w:val="28"/>
          <w:szCs w:val="28"/>
          <w:lang w:val="ru-RU"/>
        </w:rPr>
        <w:t xml:space="preserve"> Тугулымского муниципального округа</w:t>
      </w:r>
      <w:r w:rsidR="00AC27B7" w:rsidRPr="00AC27B7">
        <w:rPr>
          <w:lang w:val="ru-RU"/>
        </w:rPr>
        <w:t xml:space="preserve"> </w:t>
      </w:r>
      <w:r w:rsidR="00AC27B7" w:rsidRPr="00AC27B7">
        <w:rPr>
          <w:rFonts w:ascii="Times New Roman" w:hAnsi="Times New Roman" w:cs="Times New Roman"/>
          <w:color w:val="000000"/>
          <w:sz w:val="28"/>
          <w:szCs w:val="28"/>
          <w:lang w:val="ru-RU"/>
        </w:rPr>
        <w:t>Свердловской области</w:t>
      </w:r>
      <w:r w:rsidR="00C636FF" w:rsidRPr="00C636FF">
        <w:rPr>
          <w:rFonts w:ascii="Times New Roman" w:hAnsi="Times New Roman" w:cs="Times New Roman"/>
          <w:color w:val="000000"/>
          <w:sz w:val="28"/>
          <w:szCs w:val="28"/>
          <w:lang w:val="ru-RU"/>
        </w:rPr>
        <w:t xml:space="preserve"> </w:t>
      </w:r>
      <w:r w:rsidR="000A6753">
        <w:rPr>
          <w:rFonts w:ascii="Times New Roman" w:hAnsi="Times New Roman" w:cs="Times New Roman"/>
          <w:color w:val="000000"/>
          <w:sz w:val="28"/>
          <w:szCs w:val="28"/>
          <w:lang w:val="ru-RU"/>
        </w:rPr>
        <w:t>(далее -</w:t>
      </w:r>
      <w:r w:rsidRPr="001305A4">
        <w:rPr>
          <w:rFonts w:ascii="Times New Roman" w:hAnsi="Times New Roman" w:cs="Times New Roman"/>
          <w:color w:val="000000"/>
          <w:sz w:val="28"/>
          <w:szCs w:val="28"/>
          <w:lang w:val="ru-RU"/>
        </w:rPr>
        <w:t xml:space="preserve"> Собственник).</w:t>
      </w:r>
      <w:r w:rsidR="000A6753">
        <w:rPr>
          <w:rFonts w:ascii="Times New Roman" w:hAnsi="Times New Roman" w:cs="Times New Roman"/>
          <w:color w:val="000000"/>
          <w:sz w:val="28"/>
          <w:szCs w:val="28"/>
          <w:lang w:val="ru-RU"/>
        </w:rPr>
        <w:t xml:space="preserve"> Имущество закреплено за Учреждением на праве оперативного управления в соответствии с Гражданским кодексом Российской Федерации.</w:t>
      </w:r>
    </w:p>
    <w:p w:rsidR="000A6753"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1.5. Полное наименован</w:t>
      </w:r>
      <w:r w:rsidR="00982D86">
        <w:rPr>
          <w:rFonts w:ascii="Times New Roman" w:hAnsi="Times New Roman" w:cs="Times New Roman"/>
          <w:color w:val="000000"/>
          <w:sz w:val="28"/>
          <w:szCs w:val="28"/>
          <w:lang w:val="ru-RU"/>
        </w:rPr>
        <w:t>ие Учреждения</w:t>
      </w:r>
      <w:r w:rsidR="000A6753">
        <w:rPr>
          <w:rFonts w:ascii="Times New Roman" w:hAnsi="Times New Roman" w:cs="Times New Roman"/>
          <w:color w:val="000000"/>
          <w:sz w:val="28"/>
          <w:szCs w:val="28"/>
          <w:lang w:val="ru-RU"/>
        </w:rPr>
        <w:t xml:space="preserve"> -</w:t>
      </w:r>
      <w:r w:rsidRPr="001305A4">
        <w:rPr>
          <w:rFonts w:ascii="Times New Roman" w:hAnsi="Times New Roman" w:cs="Times New Roman"/>
          <w:color w:val="000000"/>
          <w:sz w:val="28"/>
          <w:szCs w:val="28"/>
          <w:lang w:val="ru-RU"/>
        </w:rPr>
        <w:t xml:space="preserve"> </w:t>
      </w:r>
      <w:r w:rsidR="000A6753" w:rsidRPr="000A6753">
        <w:rPr>
          <w:rFonts w:ascii="Times New Roman" w:hAnsi="Times New Roman" w:cs="Times New Roman"/>
          <w:color w:val="000000"/>
          <w:sz w:val="28"/>
          <w:szCs w:val="28"/>
          <w:lang w:val="ru-RU"/>
        </w:rPr>
        <w:t>Муниципальное автономное дошколь</w:t>
      </w:r>
      <w:r w:rsidR="000A6753">
        <w:rPr>
          <w:rFonts w:ascii="Times New Roman" w:hAnsi="Times New Roman" w:cs="Times New Roman"/>
          <w:color w:val="000000"/>
          <w:sz w:val="28"/>
          <w:szCs w:val="28"/>
          <w:lang w:val="ru-RU"/>
        </w:rPr>
        <w:t xml:space="preserve">ное образовательное учреждение </w:t>
      </w:r>
      <w:r w:rsidR="000A6753" w:rsidRPr="000A6753">
        <w:rPr>
          <w:rFonts w:ascii="Times New Roman" w:hAnsi="Times New Roman" w:cs="Times New Roman"/>
          <w:color w:val="000000"/>
          <w:sz w:val="28"/>
          <w:szCs w:val="28"/>
          <w:lang w:val="ru-RU"/>
        </w:rPr>
        <w:t>Тугулымский детский сад № 7 «Мишутка»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Сокращенное наиме</w:t>
      </w:r>
      <w:r w:rsidR="00982D86">
        <w:rPr>
          <w:rFonts w:ascii="Times New Roman" w:hAnsi="Times New Roman" w:cs="Times New Roman"/>
          <w:color w:val="000000"/>
          <w:sz w:val="28"/>
          <w:szCs w:val="28"/>
          <w:lang w:val="ru-RU"/>
        </w:rPr>
        <w:t>нование Учреждения</w:t>
      </w:r>
      <w:r w:rsidR="000A6753">
        <w:rPr>
          <w:rFonts w:ascii="Times New Roman" w:hAnsi="Times New Roman" w:cs="Times New Roman"/>
          <w:color w:val="000000"/>
          <w:sz w:val="28"/>
          <w:szCs w:val="28"/>
          <w:lang w:val="ru-RU"/>
        </w:rPr>
        <w:t xml:space="preserve"> -</w:t>
      </w:r>
      <w:r w:rsidRPr="001305A4">
        <w:rPr>
          <w:rFonts w:ascii="Times New Roman" w:hAnsi="Times New Roman" w:cs="Times New Roman"/>
          <w:color w:val="000000"/>
          <w:sz w:val="28"/>
          <w:szCs w:val="28"/>
          <w:lang w:val="ru-RU"/>
        </w:rPr>
        <w:t xml:space="preserve"> МАДОУ </w:t>
      </w:r>
      <w:r w:rsidR="000A6753">
        <w:rPr>
          <w:rFonts w:ascii="Times New Roman" w:hAnsi="Times New Roman" w:cs="Times New Roman"/>
          <w:color w:val="000000"/>
          <w:sz w:val="28"/>
          <w:szCs w:val="28"/>
          <w:lang w:val="ru-RU"/>
        </w:rPr>
        <w:t>Тугулымский детский сад № 7 «Мишутка».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1.6. Место нахождения Учреждения: </w:t>
      </w:r>
      <w:r w:rsidR="000A6753">
        <w:rPr>
          <w:rFonts w:ascii="Times New Roman" w:hAnsi="Times New Roman" w:cs="Times New Roman"/>
          <w:color w:val="000000"/>
          <w:sz w:val="28"/>
          <w:szCs w:val="28"/>
          <w:lang w:val="ru-RU"/>
        </w:rPr>
        <w:t>62365</w:t>
      </w:r>
      <w:r w:rsidR="00E70D24">
        <w:rPr>
          <w:rFonts w:ascii="Times New Roman" w:hAnsi="Times New Roman" w:cs="Times New Roman"/>
          <w:color w:val="000000"/>
          <w:sz w:val="28"/>
          <w:szCs w:val="28"/>
          <w:lang w:val="ru-RU"/>
        </w:rPr>
        <w:t>0, Россия, Свердловская область</w:t>
      </w:r>
      <w:r w:rsidR="000A6753">
        <w:rPr>
          <w:rFonts w:ascii="Times New Roman" w:hAnsi="Times New Roman" w:cs="Times New Roman"/>
          <w:color w:val="000000"/>
          <w:sz w:val="28"/>
          <w:szCs w:val="28"/>
          <w:lang w:val="ru-RU"/>
        </w:rPr>
        <w:t>,</w:t>
      </w:r>
      <w:r w:rsidR="00AC27B7">
        <w:rPr>
          <w:rFonts w:ascii="Times New Roman" w:hAnsi="Times New Roman" w:cs="Times New Roman"/>
          <w:color w:val="000000"/>
          <w:sz w:val="28"/>
          <w:szCs w:val="28"/>
          <w:lang w:val="ru-RU"/>
        </w:rPr>
        <w:t xml:space="preserve"> Тугулымский район</w:t>
      </w:r>
      <w:r w:rsidR="000A6753">
        <w:rPr>
          <w:rFonts w:ascii="Times New Roman" w:hAnsi="Times New Roman" w:cs="Times New Roman"/>
          <w:color w:val="000000"/>
          <w:sz w:val="28"/>
          <w:szCs w:val="28"/>
          <w:lang w:val="ru-RU"/>
        </w:rPr>
        <w:t>, п</w:t>
      </w:r>
      <w:r w:rsidR="00AC27B7">
        <w:rPr>
          <w:rFonts w:ascii="Times New Roman" w:hAnsi="Times New Roman" w:cs="Times New Roman"/>
          <w:color w:val="000000"/>
          <w:sz w:val="28"/>
          <w:szCs w:val="28"/>
          <w:lang w:val="ru-RU"/>
        </w:rPr>
        <w:t>.</w:t>
      </w:r>
      <w:r w:rsidR="000A6753">
        <w:rPr>
          <w:rFonts w:ascii="Times New Roman" w:hAnsi="Times New Roman" w:cs="Times New Roman"/>
          <w:color w:val="000000"/>
          <w:sz w:val="28"/>
          <w:szCs w:val="28"/>
          <w:lang w:val="ru-RU"/>
        </w:rPr>
        <w:t>г</w:t>
      </w:r>
      <w:r w:rsidR="00AC27B7">
        <w:rPr>
          <w:rFonts w:ascii="Times New Roman" w:hAnsi="Times New Roman" w:cs="Times New Roman"/>
          <w:color w:val="000000"/>
          <w:sz w:val="28"/>
          <w:szCs w:val="28"/>
          <w:lang w:val="ru-RU"/>
        </w:rPr>
        <w:t>.</w:t>
      </w:r>
      <w:r w:rsidR="000A6753">
        <w:rPr>
          <w:rFonts w:ascii="Times New Roman" w:hAnsi="Times New Roman" w:cs="Times New Roman"/>
          <w:color w:val="000000"/>
          <w:sz w:val="28"/>
          <w:szCs w:val="28"/>
          <w:lang w:val="ru-RU"/>
        </w:rPr>
        <w:t>т</w:t>
      </w:r>
      <w:r w:rsidR="00AC27B7">
        <w:rPr>
          <w:rFonts w:ascii="Times New Roman" w:hAnsi="Times New Roman" w:cs="Times New Roman"/>
          <w:color w:val="000000"/>
          <w:sz w:val="28"/>
          <w:szCs w:val="28"/>
          <w:lang w:val="ru-RU"/>
        </w:rPr>
        <w:t>. Тугулым, улица Садовая,11.</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1.7. Организационно-правовая форма: муниципальное учреждение.</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1.8. Тип учреждения: автономное учреждение.</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1.9. Тип образовательной организации: дошкольная образовательная организация.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1.10. Учреждение </w:t>
      </w:r>
      <w:r w:rsidR="007A482B">
        <w:rPr>
          <w:rFonts w:ascii="Times New Roman" w:hAnsi="Times New Roman" w:cs="Times New Roman"/>
          <w:color w:val="000000"/>
          <w:sz w:val="28"/>
          <w:szCs w:val="28"/>
          <w:lang w:val="ru-RU"/>
        </w:rPr>
        <w:t xml:space="preserve">не имеет обособленного подразделения, </w:t>
      </w:r>
      <w:r w:rsidRPr="001305A4">
        <w:rPr>
          <w:rFonts w:ascii="Times New Roman" w:hAnsi="Times New Roman" w:cs="Times New Roman"/>
          <w:color w:val="000000"/>
          <w:sz w:val="28"/>
          <w:szCs w:val="28"/>
          <w:lang w:val="ru-RU"/>
        </w:rPr>
        <w:t>филиал</w:t>
      </w:r>
      <w:r w:rsidR="007A482B">
        <w:rPr>
          <w:rFonts w:ascii="Times New Roman" w:hAnsi="Times New Roman" w:cs="Times New Roman"/>
          <w:color w:val="000000"/>
          <w:sz w:val="28"/>
          <w:szCs w:val="28"/>
          <w:lang w:val="ru-RU"/>
        </w:rPr>
        <w:t>а</w:t>
      </w:r>
      <w:r w:rsidRPr="001305A4">
        <w:rPr>
          <w:rFonts w:ascii="Times New Roman" w:hAnsi="Times New Roman" w:cs="Times New Roman"/>
          <w:color w:val="000000"/>
          <w:sz w:val="28"/>
          <w:szCs w:val="28"/>
          <w:lang w:val="ru-RU"/>
        </w:rPr>
        <w:t>.</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1.11. Учреждение принимает локальные нормативные акты, в том числе содержащие нормы, регулирующие об</w:t>
      </w:r>
      <w:r w:rsidR="007A482B">
        <w:rPr>
          <w:rFonts w:ascii="Times New Roman" w:hAnsi="Times New Roman" w:cs="Times New Roman"/>
          <w:color w:val="000000"/>
          <w:sz w:val="28"/>
          <w:szCs w:val="28"/>
          <w:lang w:val="ru-RU"/>
        </w:rPr>
        <w:t>разовательные отношения (далее -</w:t>
      </w:r>
      <w:r w:rsidRPr="001305A4">
        <w:rPr>
          <w:rFonts w:ascii="Times New Roman" w:hAnsi="Times New Roman" w:cs="Times New Roman"/>
          <w:color w:val="000000"/>
          <w:sz w:val="28"/>
          <w:szCs w:val="28"/>
          <w:lang w:val="ru-RU"/>
        </w:rPr>
        <w:t xml:space="preserve"> локальные нормативные акты), в пределах своей компетенции в соответствии с законодательством Российской Федерации в порядке, установленном настоящим Уставом.</w:t>
      </w:r>
    </w:p>
    <w:p w:rsidR="001A462C"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1.12. </w:t>
      </w:r>
      <w:r w:rsidR="00982D86">
        <w:rPr>
          <w:rFonts w:ascii="Times New Roman" w:hAnsi="Times New Roman" w:cs="Times New Roman"/>
          <w:color w:val="000000"/>
          <w:sz w:val="28"/>
          <w:szCs w:val="28"/>
          <w:lang w:val="ru-RU"/>
        </w:rPr>
        <w:t>В образовательной организации</w:t>
      </w:r>
      <w:r w:rsidR="00982D86" w:rsidRPr="00982D86">
        <w:rPr>
          <w:rFonts w:ascii="Times New Roman" w:hAnsi="Times New Roman" w:cs="Times New Roman"/>
          <w:color w:val="000000"/>
          <w:sz w:val="28"/>
          <w:szCs w:val="28"/>
          <w:lang w:val="ru-RU"/>
        </w:rPr>
        <w:t xml:space="preserve"> наряду с должностями педагогических работников, предусматриваются должности работников </w:t>
      </w:r>
      <w:r w:rsidR="00982D86" w:rsidRPr="00982D86">
        <w:rPr>
          <w:rFonts w:ascii="Times New Roman" w:hAnsi="Times New Roman" w:cs="Times New Roman"/>
          <w:color w:val="000000"/>
          <w:sz w:val="28"/>
          <w:szCs w:val="28"/>
          <w:lang w:val="ru-RU"/>
        </w:rPr>
        <w:lastRenderedPageBreak/>
        <w:t>сферы административно-хозяйственных, учебно-вспомогательных, медицинских и иных работников, осуществляющих вспомогательные функции.</w:t>
      </w:r>
      <w:r w:rsidR="00982D86">
        <w:rPr>
          <w:rFonts w:ascii="Times New Roman" w:hAnsi="Times New Roman" w:cs="Times New Roman"/>
          <w:color w:val="000000"/>
          <w:sz w:val="28"/>
          <w:szCs w:val="28"/>
          <w:lang w:val="ru-RU"/>
        </w:rPr>
        <w:t xml:space="preserve"> </w:t>
      </w:r>
      <w:r w:rsidRPr="001305A4">
        <w:rPr>
          <w:rFonts w:ascii="Times New Roman" w:hAnsi="Times New Roman" w:cs="Times New Roman"/>
          <w:color w:val="000000"/>
          <w:sz w:val="28"/>
          <w:szCs w:val="28"/>
          <w:lang w:val="ru-RU"/>
        </w:rPr>
        <w:t>Права, обязанности и ответственность административно-хозяйственных, учебно-вспомогательных, медицинских и иных работников, осуществляющих вспомогательные функции, предусмотрены трудовым законодательством</w:t>
      </w:r>
      <w:r w:rsidR="001A462C" w:rsidRPr="001A462C">
        <w:rPr>
          <w:lang w:val="ru-RU"/>
        </w:rPr>
        <w:t xml:space="preserve"> </w:t>
      </w:r>
      <w:r w:rsidR="001A462C" w:rsidRPr="001A462C">
        <w:rPr>
          <w:rFonts w:ascii="Times New Roman" w:hAnsi="Times New Roman" w:cs="Times New Roman"/>
          <w:color w:val="000000"/>
          <w:sz w:val="28"/>
          <w:szCs w:val="28"/>
          <w:lang w:val="ru-RU"/>
        </w:rPr>
        <w:t>устанавливаются законодательством Российской Федерации, уставом, правилами внутреннего трудового распорядка и иными локальными нор</w:t>
      </w:r>
      <w:r w:rsidR="001A462C">
        <w:rPr>
          <w:rFonts w:ascii="Times New Roman" w:hAnsi="Times New Roman" w:cs="Times New Roman"/>
          <w:color w:val="000000"/>
          <w:sz w:val="28"/>
          <w:szCs w:val="28"/>
          <w:lang w:val="ru-RU"/>
        </w:rPr>
        <w:t>мативными актами Учреждения</w:t>
      </w:r>
      <w:r w:rsidR="001A462C" w:rsidRPr="001A462C">
        <w:rPr>
          <w:rFonts w:ascii="Times New Roman" w:hAnsi="Times New Roman" w:cs="Times New Roman"/>
          <w:color w:val="000000"/>
          <w:sz w:val="28"/>
          <w:szCs w:val="28"/>
          <w:lang w:val="ru-RU"/>
        </w:rPr>
        <w:t>, должностными инструкциями и трудовыми договорами.</w:t>
      </w:r>
    </w:p>
    <w:p w:rsidR="001A462C" w:rsidRDefault="001A462C" w:rsidP="001305A4">
      <w:pPr>
        <w:spacing w:before="0" w:beforeAutospacing="0" w:after="0" w:afterAutospacing="0"/>
        <w:ind w:firstLine="720"/>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1.13. В Учреждении</w:t>
      </w:r>
      <w:r w:rsidRPr="001A462C">
        <w:rPr>
          <w:rFonts w:ascii="Times New Roman" w:hAnsi="Times New Roman" w:cs="Times New Roman"/>
          <w:color w:val="000000"/>
          <w:sz w:val="28"/>
          <w:szCs w:val="28"/>
          <w:lang w:val="ru-RU"/>
        </w:rPr>
        <w:t xml:space="preserve"> гарантируется получение образования на государственном языке Российской Федерации, а также выбор языка обучения и воспитания в пределах возможностей, предоставляемых системой образования.</w:t>
      </w:r>
      <w:r>
        <w:rPr>
          <w:rFonts w:ascii="Times New Roman" w:hAnsi="Times New Roman" w:cs="Times New Roman"/>
          <w:color w:val="000000"/>
          <w:sz w:val="28"/>
          <w:szCs w:val="28"/>
          <w:lang w:val="ru-RU"/>
        </w:rPr>
        <w:t xml:space="preserve"> </w:t>
      </w:r>
      <w:r w:rsidRPr="001A462C">
        <w:rPr>
          <w:rFonts w:ascii="Times New Roman" w:hAnsi="Times New Roman" w:cs="Times New Roman"/>
          <w:color w:val="000000"/>
          <w:sz w:val="28"/>
          <w:szCs w:val="28"/>
          <w:lang w:val="ru-RU"/>
        </w:rPr>
        <w:t>Язык, языки образования определяются локальными нормативными актами организации, осуществляющей образовательную деятельность по реализуемым ею образовательным программам, в соответствии с законодательством Российской Федерации.</w:t>
      </w:r>
    </w:p>
    <w:p w:rsidR="001874F6" w:rsidRPr="001305A4" w:rsidRDefault="00D67535" w:rsidP="001305A4">
      <w:pPr>
        <w:spacing w:before="0" w:beforeAutospacing="0" w:after="0" w:afterAutospacing="0"/>
        <w:ind w:firstLine="720"/>
        <w:jc w:val="both"/>
        <w:rPr>
          <w:rFonts w:ascii="Times New Roman" w:hAnsi="Times New Roman" w:cs="Times New Roman"/>
          <w:b/>
          <w:bCs/>
          <w:color w:val="252525"/>
          <w:spacing w:val="-2"/>
          <w:sz w:val="28"/>
          <w:szCs w:val="28"/>
          <w:lang w:val="ru-RU"/>
        </w:rPr>
      </w:pPr>
      <w:r w:rsidRPr="001305A4">
        <w:rPr>
          <w:rFonts w:ascii="Times New Roman" w:hAnsi="Times New Roman" w:cs="Times New Roman"/>
          <w:b/>
          <w:bCs/>
          <w:color w:val="252525"/>
          <w:spacing w:val="-2"/>
          <w:sz w:val="28"/>
          <w:szCs w:val="28"/>
        </w:rPr>
        <w:t>II</w:t>
      </w:r>
      <w:r w:rsidRPr="001305A4">
        <w:rPr>
          <w:rFonts w:ascii="Times New Roman" w:hAnsi="Times New Roman" w:cs="Times New Roman"/>
          <w:b/>
          <w:bCs/>
          <w:color w:val="252525"/>
          <w:spacing w:val="-2"/>
          <w:sz w:val="28"/>
          <w:szCs w:val="28"/>
          <w:lang w:val="ru-RU"/>
        </w:rPr>
        <w:t>. ПРЕДМЕТ, ЦЕЛИ И ВИДЫ ДЕЯТЕЛЬНОСТИ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2.1. Предметом деятельности Учреждения является выполнение работ (оказание услуг) в целях </w:t>
      </w:r>
      <w:r w:rsidR="007A482B" w:rsidRPr="001305A4">
        <w:rPr>
          <w:rFonts w:ascii="Times New Roman" w:hAnsi="Times New Roman" w:cs="Times New Roman"/>
          <w:color w:val="000000"/>
          <w:sz w:val="28"/>
          <w:szCs w:val="28"/>
          <w:lang w:val="ru-RU"/>
        </w:rPr>
        <w:t>обеспечения реализации,</w:t>
      </w:r>
      <w:r w:rsidRPr="001305A4">
        <w:rPr>
          <w:rFonts w:ascii="Times New Roman" w:hAnsi="Times New Roman" w:cs="Times New Roman"/>
          <w:color w:val="000000"/>
          <w:sz w:val="28"/>
          <w:szCs w:val="28"/>
          <w:lang w:val="ru-RU"/>
        </w:rPr>
        <w:t xml:space="preserve"> предусмотренных законодательством Российской Федерации полномочий органа местного самоуправления в сфере образования.</w:t>
      </w:r>
      <w:r w:rsidR="005F4E84" w:rsidRPr="005F4E84">
        <w:rPr>
          <w:lang w:val="ru-RU"/>
        </w:rPr>
        <w:t xml:space="preserve"> </w:t>
      </w:r>
      <w:r w:rsidR="005F4E84">
        <w:rPr>
          <w:rFonts w:ascii="Times New Roman" w:hAnsi="Times New Roman" w:cs="Times New Roman"/>
          <w:color w:val="000000"/>
          <w:sz w:val="28"/>
          <w:szCs w:val="28"/>
          <w:lang w:val="ru-RU"/>
        </w:rPr>
        <w:t>Учреждение</w:t>
      </w:r>
      <w:r w:rsidR="005F4E84" w:rsidRPr="005F4E84">
        <w:rPr>
          <w:rFonts w:ascii="Times New Roman" w:hAnsi="Times New Roman" w:cs="Times New Roman"/>
          <w:color w:val="000000"/>
          <w:sz w:val="28"/>
          <w:szCs w:val="28"/>
          <w:lang w:val="ru-RU"/>
        </w:rPr>
        <w:t xml:space="preserve"> вправе осуществлять предпринимательскую деятельность, соответствующую целям, для дост</w:t>
      </w:r>
      <w:r w:rsidR="005F4E84">
        <w:rPr>
          <w:rFonts w:ascii="Times New Roman" w:hAnsi="Times New Roman" w:cs="Times New Roman"/>
          <w:color w:val="000000"/>
          <w:sz w:val="28"/>
          <w:szCs w:val="28"/>
          <w:lang w:val="ru-RU"/>
        </w:rPr>
        <w:t>ижения которых оно создано</w:t>
      </w:r>
      <w:r w:rsidR="005F4E84" w:rsidRPr="005F4E84">
        <w:rPr>
          <w:rFonts w:ascii="Times New Roman" w:hAnsi="Times New Roman" w:cs="Times New Roman"/>
          <w:color w:val="000000"/>
          <w:sz w:val="28"/>
          <w:szCs w:val="28"/>
          <w:lang w:val="ru-RU"/>
        </w:rPr>
        <w:t>.</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2.2. Основной целью деятельности, для которой создано Учреждение, является образовательная деятельность по образовательным программам дошкольного образования, присмотр и уход за детьми.</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2.3. Учреждение осуществляет следующие основные виды деятельности:</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2.3.1. Реализация основных</w:t>
      </w:r>
      <w:r w:rsidR="007A482B">
        <w:rPr>
          <w:rFonts w:ascii="Times New Roman" w:hAnsi="Times New Roman" w:cs="Times New Roman"/>
          <w:color w:val="000000"/>
          <w:sz w:val="28"/>
          <w:szCs w:val="28"/>
          <w:lang w:val="ru-RU"/>
        </w:rPr>
        <w:t xml:space="preserve"> общеобразовательных программ -</w:t>
      </w:r>
      <w:r w:rsidRPr="001305A4">
        <w:rPr>
          <w:rFonts w:ascii="Times New Roman" w:hAnsi="Times New Roman" w:cs="Times New Roman"/>
          <w:color w:val="000000"/>
          <w:sz w:val="28"/>
          <w:szCs w:val="28"/>
          <w:lang w:val="ru-RU"/>
        </w:rPr>
        <w:t>образовательных программ дошкольного образования.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2.3.2. Реализация адаптированных образовательных программ.</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2.3.3. Реализация дополнительных общеразвивающих программ.</w:t>
      </w:r>
    </w:p>
    <w:p w:rsidR="001874F6" w:rsidRPr="001305A4" w:rsidRDefault="00D67535" w:rsidP="007A482B">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2.3.5. Реализация программ в области воспитания и социализации детей.</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2.4. Учреждение выполняет муниципальное задание, которое в соответствии с предусмотренными в настоящем Уставе видами деятельности Учреждения формируется и утверждается Учредителем.</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2.5. Учреждение вправе по своему усмотрению выполнять работы, оказывать услуги, относящиеся к его основным видам деятельности, предусмотренным настоящим Уставом, для граждан и юридических лиц за плату и на одинаковых при оказании одних и тех же услуг условиях.</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2.6. Учреждение вправе осуществлять образовательную деятельность за счет средств физических и (или) юридических лиц по договорам об </w:t>
      </w:r>
      <w:r w:rsidRPr="001305A4">
        <w:rPr>
          <w:rFonts w:ascii="Times New Roman" w:hAnsi="Times New Roman" w:cs="Times New Roman"/>
          <w:color w:val="000000"/>
          <w:sz w:val="28"/>
          <w:szCs w:val="28"/>
          <w:lang w:val="ru-RU"/>
        </w:rPr>
        <w:lastRenderedPageBreak/>
        <w:t>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2.7. Учреждение вправе осуществлять следующие виды деятельности, в том числе приносящие доход, не относящиеся к основным видам деятельности (п. 2.3), лишь постольку, поскольку это служит достижению целей, ради которых оно создано, и соответствует указанных целям:</w:t>
      </w:r>
    </w:p>
    <w:p w:rsidR="001874F6" w:rsidRPr="001305A4" w:rsidRDefault="00D67535" w:rsidP="001305A4">
      <w:pPr>
        <w:numPr>
          <w:ilvl w:val="0"/>
          <w:numId w:val="1"/>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деятельность по присмотру и уходу за детьми;</w:t>
      </w:r>
    </w:p>
    <w:p w:rsidR="001874F6" w:rsidRPr="001305A4" w:rsidRDefault="00D67535" w:rsidP="001305A4">
      <w:pPr>
        <w:numPr>
          <w:ilvl w:val="0"/>
          <w:numId w:val="1"/>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деятельность</w:t>
      </w:r>
      <w:r w:rsidR="007A482B">
        <w:rPr>
          <w:rFonts w:ascii="Times New Roman" w:hAnsi="Times New Roman" w:cs="Times New Roman"/>
          <w:color w:val="000000"/>
          <w:sz w:val="28"/>
          <w:szCs w:val="28"/>
          <w:lang w:val="ru-RU"/>
        </w:rPr>
        <w:t xml:space="preserve"> в сфере охраны здоровья детей</w:t>
      </w:r>
      <w:r w:rsidRPr="001305A4">
        <w:rPr>
          <w:rFonts w:ascii="Times New Roman" w:hAnsi="Times New Roman" w:cs="Times New Roman"/>
          <w:color w:val="000000"/>
          <w:sz w:val="28"/>
          <w:szCs w:val="28"/>
          <w:lang w:val="ru-RU"/>
        </w:rPr>
        <w:t>;</w:t>
      </w:r>
    </w:p>
    <w:p w:rsidR="001874F6" w:rsidRPr="001305A4" w:rsidRDefault="00D67535" w:rsidP="001305A4">
      <w:pPr>
        <w:numPr>
          <w:ilvl w:val="0"/>
          <w:numId w:val="1"/>
        </w:numPr>
        <w:spacing w:before="0" w:beforeAutospacing="0" w:after="0" w:afterAutospacing="0"/>
        <w:ind w:left="0" w:firstLine="720"/>
        <w:contextualSpacing/>
        <w:jc w:val="both"/>
        <w:rPr>
          <w:rFonts w:ascii="Times New Roman" w:hAnsi="Times New Roman" w:cs="Times New Roman"/>
          <w:color w:val="000000"/>
          <w:sz w:val="28"/>
          <w:szCs w:val="28"/>
        </w:rPr>
      </w:pPr>
      <w:r w:rsidRPr="001305A4">
        <w:rPr>
          <w:rFonts w:ascii="Times New Roman" w:hAnsi="Times New Roman" w:cs="Times New Roman"/>
          <w:color w:val="000000"/>
          <w:sz w:val="28"/>
          <w:szCs w:val="28"/>
        </w:rPr>
        <w:t>физкультурно-оздоровительная деятельность;</w:t>
      </w:r>
    </w:p>
    <w:p w:rsidR="001874F6" w:rsidRPr="001305A4" w:rsidRDefault="00D67535" w:rsidP="001305A4">
      <w:pPr>
        <w:numPr>
          <w:ilvl w:val="0"/>
          <w:numId w:val="1"/>
        </w:numPr>
        <w:spacing w:before="0" w:beforeAutospacing="0" w:after="0" w:afterAutospacing="0"/>
        <w:ind w:left="0" w:firstLine="720"/>
        <w:contextualSpacing/>
        <w:jc w:val="both"/>
        <w:rPr>
          <w:rFonts w:ascii="Times New Roman" w:hAnsi="Times New Roman" w:cs="Times New Roman"/>
          <w:color w:val="000000"/>
          <w:sz w:val="28"/>
          <w:szCs w:val="28"/>
        </w:rPr>
      </w:pPr>
      <w:r w:rsidRPr="001305A4">
        <w:rPr>
          <w:rFonts w:ascii="Times New Roman" w:hAnsi="Times New Roman" w:cs="Times New Roman"/>
          <w:color w:val="000000"/>
          <w:sz w:val="28"/>
          <w:szCs w:val="28"/>
        </w:rPr>
        <w:t>сдача помещений в аренду;</w:t>
      </w:r>
    </w:p>
    <w:p w:rsidR="001874F6" w:rsidRPr="001305A4" w:rsidRDefault="00D67535" w:rsidP="001305A4">
      <w:pPr>
        <w:numPr>
          <w:ilvl w:val="0"/>
          <w:numId w:val="1"/>
        </w:numPr>
        <w:spacing w:before="0" w:beforeAutospacing="0" w:after="0" w:afterAutospacing="0"/>
        <w:ind w:left="0" w:firstLine="720"/>
        <w:contextualSpacing/>
        <w:jc w:val="both"/>
        <w:rPr>
          <w:rFonts w:ascii="Times New Roman" w:hAnsi="Times New Roman" w:cs="Times New Roman"/>
          <w:color w:val="000000"/>
          <w:sz w:val="28"/>
          <w:szCs w:val="28"/>
        </w:rPr>
      </w:pPr>
      <w:r w:rsidRPr="001305A4">
        <w:rPr>
          <w:rFonts w:ascii="Times New Roman" w:hAnsi="Times New Roman" w:cs="Times New Roman"/>
          <w:color w:val="000000"/>
          <w:sz w:val="28"/>
          <w:szCs w:val="28"/>
        </w:rPr>
        <w:t>деятельность музеев;</w:t>
      </w:r>
    </w:p>
    <w:p w:rsidR="001874F6" w:rsidRPr="001305A4" w:rsidRDefault="00D67535" w:rsidP="001305A4">
      <w:pPr>
        <w:numPr>
          <w:ilvl w:val="0"/>
          <w:numId w:val="1"/>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деятельность в области культуры, организации досуга и развлечений;</w:t>
      </w:r>
    </w:p>
    <w:p w:rsidR="001874F6" w:rsidRPr="001305A4" w:rsidRDefault="00D67535" w:rsidP="001305A4">
      <w:pPr>
        <w:numPr>
          <w:ilvl w:val="0"/>
          <w:numId w:val="1"/>
        </w:numPr>
        <w:spacing w:before="0" w:beforeAutospacing="0" w:after="0" w:afterAutospacing="0"/>
        <w:ind w:left="0" w:firstLine="720"/>
        <w:contextualSpacing/>
        <w:jc w:val="both"/>
        <w:rPr>
          <w:rFonts w:ascii="Times New Roman" w:hAnsi="Times New Roman" w:cs="Times New Roman"/>
          <w:color w:val="000000"/>
          <w:sz w:val="28"/>
          <w:szCs w:val="28"/>
        </w:rPr>
      </w:pPr>
      <w:r w:rsidRPr="001305A4">
        <w:rPr>
          <w:rFonts w:ascii="Times New Roman" w:hAnsi="Times New Roman" w:cs="Times New Roman"/>
          <w:color w:val="000000"/>
          <w:sz w:val="28"/>
          <w:szCs w:val="28"/>
        </w:rPr>
        <w:t>деятельность в области фотографии;</w:t>
      </w:r>
    </w:p>
    <w:p w:rsidR="001874F6" w:rsidRPr="001305A4" w:rsidRDefault="00D67535" w:rsidP="001305A4">
      <w:pPr>
        <w:numPr>
          <w:ilvl w:val="0"/>
          <w:numId w:val="1"/>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деятельность по организации конференций и выставок;</w:t>
      </w:r>
    </w:p>
    <w:p w:rsidR="001874F6" w:rsidRPr="004141A4" w:rsidRDefault="00E52691" w:rsidP="001305A4">
      <w:pPr>
        <w:numPr>
          <w:ilvl w:val="0"/>
          <w:numId w:val="1"/>
        </w:numPr>
        <w:spacing w:before="0" w:beforeAutospacing="0" w:after="0" w:afterAutospacing="0"/>
        <w:ind w:left="0" w:firstLine="720"/>
        <w:jc w:val="both"/>
        <w:rPr>
          <w:rFonts w:ascii="Times New Roman" w:hAnsi="Times New Roman" w:cs="Times New Roman"/>
          <w:color w:val="000000"/>
          <w:sz w:val="28"/>
          <w:szCs w:val="28"/>
          <w:lang w:val="ru-RU"/>
        </w:rPr>
      </w:pPr>
      <w:r w:rsidRPr="004141A4">
        <w:rPr>
          <w:rFonts w:ascii="Times New Roman" w:hAnsi="Times New Roman" w:cs="Times New Roman"/>
          <w:color w:val="000000"/>
          <w:sz w:val="28"/>
          <w:szCs w:val="28"/>
          <w:lang w:val="ru-RU"/>
        </w:rPr>
        <w:t>деятельность по развитию</w:t>
      </w:r>
      <w:r w:rsidR="004141A4">
        <w:rPr>
          <w:rFonts w:ascii="Times New Roman" w:hAnsi="Times New Roman" w:cs="Times New Roman"/>
          <w:color w:val="000000"/>
          <w:sz w:val="28"/>
          <w:szCs w:val="28"/>
          <w:lang w:val="ru-RU"/>
        </w:rPr>
        <w:t xml:space="preserve"> и дополнительному образованию детей.</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2.8. Виды деятельности, подлежащие обязательному лицензированию, осуществляются Учреждением после получения соответствующей лицензии.</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2.9. Учреждение не вправе осуществлять виды деятельности и оказывать платные услуги, не предусмотренные настоящим Уставом.</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2.10. Доход от оказания платных образовательных услуг используется Учреждением в соответствии с уставными целями.</w:t>
      </w:r>
    </w:p>
    <w:p w:rsidR="001874F6" w:rsidRPr="001305A4" w:rsidRDefault="00D67535" w:rsidP="001305A4">
      <w:pPr>
        <w:spacing w:before="0" w:beforeAutospacing="0" w:after="0" w:afterAutospacing="0"/>
        <w:ind w:firstLine="720"/>
        <w:jc w:val="both"/>
        <w:rPr>
          <w:rFonts w:ascii="Times New Roman" w:hAnsi="Times New Roman" w:cs="Times New Roman"/>
          <w:b/>
          <w:bCs/>
          <w:color w:val="252525"/>
          <w:spacing w:val="-2"/>
          <w:sz w:val="28"/>
          <w:szCs w:val="28"/>
          <w:lang w:val="ru-RU"/>
        </w:rPr>
      </w:pPr>
      <w:r w:rsidRPr="001305A4">
        <w:rPr>
          <w:rFonts w:ascii="Times New Roman" w:hAnsi="Times New Roman" w:cs="Times New Roman"/>
          <w:b/>
          <w:bCs/>
          <w:color w:val="252525"/>
          <w:spacing w:val="-2"/>
          <w:sz w:val="28"/>
          <w:szCs w:val="28"/>
        </w:rPr>
        <w:t>III</w:t>
      </w:r>
      <w:r w:rsidRPr="001305A4">
        <w:rPr>
          <w:rFonts w:ascii="Times New Roman" w:hAnsi="Times New Roman" w:cs="Times New Roman"/>
          <w:b/>
          <w:bCs/>
          <w:color w:val="252525"/>
          <w:spacing w:val="-2"/>
          <w:sz w:val="28"/>
          <w:szCs w:val="28"/>
          <w:lang w:val="ru-RU"/>
        </w:rPr>
        <w:t>. ПОРЯДОК УПРАВЛЕНИЯ ДЕЯТЕЛЬНОСТЬЮ</w:t>
      </w:r>
    </w:p>
    <w:p w:rsidR="001874F6" w:rsidRPr="001305A4" w:rsidRDefault="00D67535" w:rsidP="001305A4">
      <w:pPr>
        <w:spacing w:before="0" w:beforeAutospacing="0" w:after="0" w:afterAutospacing="0"/>
        <w:ind w:firstLine="720"/>
        <w:jc w:val="both"/>
        <w:rPr>
          <w:rFonts w:ascii="Times New Roman" w:hAnsi="Times New Roman" w:cs="Times New Roman"/>
          <w:b/>
          <w:bCs/>
          <w:color w:val="252525"/>
          <w:spacing w:val="-2"/>
          <w:sz w:val="28"/>
          <w:szCs w:val="28"/>
          <w:lang w:val="ru-RU"/>
        </w:rPr>
      </w:pPr>
      <w:r w:rsidRPr="001305A4">
        <w:rPr>
          <w:rFonts w:ascii="Times New Roman" w:hAnsi="Times New Roman" w:cs="Times New Roman"/>
          <w:b/>
          <w:bCs/>
          <w:color w:val="252525"/>
          <w:spacing w:val="-2"/>
          <w:sz w:val="28"/>
          <w:szCs w:val="28"/>
          <w:lang w:val="ru-RU"/>
        </w:rPr>
        <w:t>3.1. СТРУКТУРА ОРГАНОВ УПРАВЛЕНИЯ УЧРЕЖДЕНИЕМ</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3.1.1. Управление Учреждением осуществляется на основе сочетания принципов единоначалия и коллегиальности.</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3.1.2. Единоличным исполнительным органом Учреждения является </w:t>
      </w:r>
      <w:r w:rsidR="004141A4">
        <w:rPr>
          <w:rFonts w:ascii="Times New Roman" w:hAnsi="Times New Roman" w:cs="Times New Roman"/>
          <w:color w:val="000000"/>
          <w:sz w:val="28"/>
          <w:szCs w:val="28"/>
          <w:lang w:val="ru-RU"/>
        </w:rPr>
        <w:t xml:space="preserve">Заведующий Учреждением (далее - </w:t>
      </w:r>
      <w:r w:rsidRPr="001305A4">
        <w:rPr>
          <w:rFonts w:ascii="Times New Roman" w:hAnsi="Times New Roman" w:cs="Times New Roman"/>
          <w:color w:val="000000"/>
          <w:sz w:val="28"/>
          <w:szCs w:val="28"/>
          <w:lang w:val="ru-RU"/>
        </w:rPr>
        <w:t>Руководитель).</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3.1.3. Коллегиальными органами управления Учреждением являются Общее собрание работников Учреждения, Педагогический совет, Наблюдательный совет.</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3.1.4. В целях учета мнения родителей (законных представителей) по вопросам управления образовательной организацией и при принятии Учреждением локальных нормативных актов, затрагивающих их права и законные интересы, по инициативе родителей (законных представителей) создается Совет родителей.</w:t>
      </w:r>
    </w:p>
    <w:p w:rsidR="001874F6" w:rsidRPr="001305A4" w:rsidRDefault="00D67535" w:rsidP="001305A4">
      <w:pPr>
        <w:spacing w:before="0" w:beforeAutospacing="0" w:after="0" w:afterAutospacing="0"/>
        <w:ind w:firstLine="720"/>
        <w:jc w:val="both"/>
        <w:rPr>
          <w:rFonts w:ascii="Times New Roman" w:hAnsi="Times New Roman" w:cs="Times New Roman"/>
          <w:b/>
          <w:bCs/>
          <w:color w:val="252525"/>
          <w:spacing w:val="-2"/>
          <w:sz w:val="28"/>
          <w:szCs w:val="28"/>
          <w:lang w:val="ru-RU"/>
        </w:rPr>
      </w:pPr>
      <w:r w:rsidRPr="001305A4">
        <w:rPr>
          <w:rFonts w:ascii="Times New Roman" w:hAnsi="Times New Roman" w:cs="Times New Roman"/>
          <w:b/>
          <w:bCs/>
          <w:color w:val="252525"/>
          <w:spacing w:val="-2"/>
          <w:sz w:val="28"/>
          <w:szCs w:val="28"/>
          <w:lang w:val="ru-RU"/>
        </w:rPr>
        <w:t>3.2. РУКОВОДИТЕЛЬ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3.2.1. Руководитель Учреждения назначается на должность Учредителем на срок, не превы</w:t>
      </w:r>
      <w:r w:rsidR="004141A4">
        <w:rPr>
          <w:rFonts w:ascii="Times New Roman" w:hAnsi="Times New Roman" w:cs="Times New Roman"/>
          <w:color w:val="000000"/>
          <w:sz w:val="28"/>
          <w:szCs w:val="28"/>
          <w:lang w:val="ru-RU"/>
        </w:rPr>
        <w:t>шающий срока действия договора</w:t>
      </w:r>
      <w:r w:rsidRPr="001305A4">
        <w:rPr>
          <w:rFonts w:ascii="Times New Roman" w:hAnsi="Times New Roman" w:cs="Times New Roman"/>
          <w:color w:val="000000"/>
          <w:sz w:val="28"/>
          <w:szCs w:val="28"/>
          <w:lang w:val="ru-RU"/>
        </w:rPr>
        <w:t>.</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lastRenderedPageBreak/>
        <w:t xml:space="preserve">3.2.2. К компетенции Руководителя Учреждения относятся вопросы осуществления руководства деятельностью Учреждения, за исключением вопросов, отнесенных федеральными законами, законодательством </w:t>
      </w:r>
      <w:r w:rsidR="004141A4">
        <w:rPr>
          <w:rFonts w:ascii="Times New Roman" w:hAnsi="Times New Roman" w:cs="Times New Roman"/>
          <w:color w:val="000000"/>
          <w:sz w:val="28"/>
          <w:szCs w:val="28"/>
          <w:lang w:val="ru-RU"/>
        </w:rPr>
        <w:t>Свердловской области и</w:t>
      </w:r>
      <w:r w:rsidRPr="001305A4">
        <w:rPr>
          <w:rFonts w:ascii="Times New Roman" w:hAnsi="Times New Roman" w:cs="Times New Roman"/>
          <w:color w:val="000000"/>
          <w:sz w:val="28"/>
          <w:szCs w:val="28"/>
          <w:lang w:val="ru-RU"/>
        </w:rPr>
        <w:t xml:space="preserve"> к компетенции Учредителя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rPr>
      </w:pPr>
      <w:r w:rsidRPr="001305A4">
        <w:rPr>
          <w:rFonts w:ascii="Times New Roman" w:hAnsi="Times New Roman" w:cs="Times New Roman"/>
          <w:color w:val="000000"/>
          <w:sz w:val="28"/>
          <w:szCs w:val="28"/>
        </w:rPr>
        <w:t>3.2.3. Руководитель Учреждения имеет право:</w:t>
      </w:r>
    </w:p>
    <w:p w:rsidR="001874F6" w:rsidRPr="001305A4" w:rsidRDefault="00D67535" w:rsidP="001305A4">
      <w:pPr>
        <w:numPr>
          <w:ilvl w:val="0"/>
          <w:numId w:val="2"/>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действовать без доверенности от имени учреждения, представлять его интересы;</w:t>
      </w:r>
    </w:p>
    <w:p w:rsidR="001874F6" w:rsidRPr="001305A4" w:rsidRDefault="00D67535" w:rsidP="001305A4">
      <w:pPr>
        <w:numPr>
          <w:ilvl w:val="0"/>
          <w:numId w:val="2"/>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выдавать доверенности, в том числе руководителям филиалов и представительств Учреждения (при их наличии), совершать иные юридически значимые действия;</w:t>
      </w:r>
    </w:p>
    <w:p w:rsidR="001874F6" w:rsidRPr="001305A4" w:rsidRDefault="00D67535" w:rsidP="001305A4">
      <w:pPr>
        <w:numPr>
          <w:ilvl w:val="0"/>
          <w:numId w:val="2"/>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открывать (закрывать) в установленном порядке счета Учреждения;</w:t>
      </w:r>
    </w:p>
    <w:p w:rsidR="001874F6" w:rsidRPr="001305A4" w:rsidRDefault="00D67535" w:rsidP="001305A4">
      <w:pPr>
        <w:numPr>
          <w:ilvl w:val="0"/>
          <w:numId w:val="2"/>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осуществлять в установленном порядке прием на работу работников Учреждения, а также заключать, изменять и расторгать трудовые договоры с ними;</w:t>
      </w:r>
    </w:p>
    <w:p w:rsidR="001874F6" w:rsidRPr="001305A4" w:rsidRDefault="00D67535" w:rsidP="001305A4">
      <w:pPr>
        <w:numPr>
          <w:ilvl w:val="0"/>
          <w:numId w:val="2"/>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распределять обязанности между своими заместите</w:t>
      </w:r>
      <w:r w:rsidR="004141A4">
        <w:rPr>
          <w:rFonts w:ascii="Times New Roman" w:hAnsi="Times New Roman" w:cs="Times New Roman"/>
          <w:color w:val="000000"/>
          <w:sz w:val="28"/>
          <w:szCs w:val="28"/>
          <w:lang w:val="ru-RU"/>
        </w:rPr>
        <w:t>лями, а в случае необходимости -</w:t>
      </w:r>
      <w:r w:rsidRPr="001305A4">
        <w:rPr>
          <w:rFonts w:ascii="Times New Roman" w:hAnsi="Times New Roman" w:cs="Times New Roman"/>
          <w:color w:val="000000"/>
          <w:sz w:val="28"/>
          <w:szCs w:val="28"/>
          <w:lang w:val="ru-RU"/>
        </w:rPr>
        <w:t xml:space="preserve"> передавать им часть своих полномочий в установленном порядке;</w:t>
      </w:r>
    </w:p>
    <w:p w:rsidR="001874F6" w:rsidRPr="001305A4" w:rsidRDefault="00D67535" w:rsidP="001305A4">
      <w:pPr>
        <w:numPr>
          <w:ilvl w:val="0"/>
          <w:numId w:val="2"/>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утверждать в установленном порядке структуру и штатное расписание Учреждения;</w:t>
      </w:r>
    </w:p>
    <w:p w:rsidR="001874F6" w:rsidRPr="001305A4" w:rsidRDefault="00D67535" w:rsidP="001305A4">
      <w:pPr>
        <w:numPr>
          <w:ilvl w:val="0"/>
          <w:numId w:val="2"/>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утверждать локальные нормативные акты, в том числе Правила внутреннего трудового распорядка,</w:t>
      </w:r>
      <w:r w:rsidR="00E70D24">
        <w:rPr>
          <w:rFonts w:ascii="Times New Roman" w:hAnsi="Times New Roman" w:cs="Times New Roman"/>
          <w:color w:val="000000"/>
          <w:sz w:val="28"/>
          <w:szCs w:val="28"/>
          <w:lang w:val="ru-RU"/>
        </w:rPr>
        <w:t xml:space="preserve"> положения об оплате труда работников,</w:t>
      </w:r>
      <w:r w:rsidRPr="001305A4">
        <w:rPr>
          <w:rFonts w:ascii="Times New Roman" w:hAnsi="Times New Roman" w:cs="Times New Roman"/>
          <w:color w:val="000000"/>
          <w:sz w:val="28"/>
          <w:szCs w:val="28"/>
          <w:lang w:val="ru-RU"/>
        </w:rPr>
        <w:t xml:space="preserve"> положение о структурных подразделениях, в том числе о филиалах и представительствах (при их наличии), локальные нормативные акты по основным вопросам организации и осуществления образовательной деятельности, в том числе регламентирующие режим занятий обучающихся, порядок и основания перевода обучающихся, порядок оформления возникновения, приостановления и прекращения отношений между Учреждением и обучающимися и (или) родителями (законными представителями) несовершеннолетних обучающихся, положение о соотношении учебной (преподавательской) и другой педагогической работы в пределах рабочей недели или учебного года, порядок и размер материальной поддержки обучающихся и иные локальные нормативные акты, содержащие нормы, регулирующие образовательные отношения, в пределах своей компетенции и в соответствии с законодательством Российской Федерации, а также иные локальные нормативные акты;</w:t>
      </w:r>
    </w:p>
    <w:p w:rsidR="001874F6" w:rsidRPr="001305A4" w:rsidRDefault="00D67535" w:rsidP="001305A4">
      <w:pPr>
        <w:numPr>
          <w:ilvl w:val="0"/>
          <w:numId w:val="2"/>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вести коллективные переговоры и заключать коллективные договоры;</w:t>
      </w:r>
    </w:p>
    <w:p w:rsidR="001874F6" w:rsidRPr="001305A4" w:rsidRDefault="00D67535" w:rsidP="001305A4">
      <w:pPr>
        <w:numPr>
          <w:ilvl w:val="0"/>
          <w:numId w:val="2"/>
        </w:numPr>
        <w:spacing w:before="0" w:beforeAutospacing="0" w:after="0" w:afterAutospacing="0"/>
        <w:ind w:left="0" w:firstLine="720"/>
        <w:contextualSpacing/>
        <w:jc w:val="both"/>
        <w:rPr>
          <w:rFonts w:ascii="Times New Roman" w:hAnsi="Times New Roman" w:cs="Times New Roman"/>
          <w:color w:val="000000"/>
          <w:sz w:val="28"/>
          <w:szCs w:val="28"/>
        </w:rPr>
      </w:pPr>
      <w:r w:rsidRPr="001305A4">
        <w:rPr>
          <w:rFonts w:ascii="Times New Roman" w:hAnsi="Times New Roman" w:cs="Times New Roman"/>
          <w:color w:val="000000"/>
          <w:sz w:val="28"/>
          <w:szCs w:val="28"/>
        </w:rPr>
        <w:t>поощрять работников Учреждения;</w:t>
      </w:r>
    </w:p>
    <w:p w:rsidR="001874F6" w:rsidRPr="001305A4" w:rsidRDefault="00D67535" w:rsidP="001305A4">
      <w:pPr>
        <w:numPr>
          <w:ilvl w:val="0"/>
          <w:numId w:val="2"/>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привлекать работников Учреждения к дисциплинарной и материальной ответственности в соответствии с законодательством Российской Федерации;</w:t>
      </w:r>
    </w:p>
    <w:p w:rsidR="001874F6" w:rsidRPr="001305A4" w:rsidRDefault="00D67535" w:rsidP="001305A4">
      <w:pPr>
        <w:numPr>
          <w:ilvl w:val="0"/>
          <w:numId w:val="2"/>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lastRenderedPageBreak/>
        <w:t>решать иные вопросы, отнесенные законодательством Российской Федерации и заключенным трудовым договором к компетенции руководителя;</w:t>
      </w:r>
    </w:p>
    <w:p w:rsidR="001874F6" w:rsidRPr="001305A4" w:rsidRDefault="00D67535" w:rsidP="001305A4">
      <w:pPr>
        <w:numPr>
          <w:ilvl w:val="0"/>
          <w:numId w:val="2"/>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получать своевременно и в полном объеме заработную плату;</w:t>
      </w:r>
    </w:p>
    <w:p w:rsidR="001874F6" w:rsidRPr="001305A4" w:rsidRDefault="00D67535" w:rsidP="001305A4">
      <w:pPr>
        <w:numPr>
          <w:ilvl w:val="0"/>
          <w:numId w:val="2"/>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на предоставление ему ежегодного оплачиваемого отпуска;</w:t>
      </w:r>
    </w:p>
    <w:p w:rsidR="001874F6" w:rsidRPr="004141A4" w:rsidRDefault="00D67535" w:rsidP="004141A4">
      <w:pPr>
        <w:numPr>
          <w:ilvl w:val="0"/>
          <w:numId w:val="2"/>
        </w:numPr>
        <w:spacing w:before="0" w:beforeAutospacing="0" w:after="0" w:afterAutospacing="0"/>
        <w:ind w:left="0" w:firstLine="720"/>
        <w:contextualSpacing/>
        <w:jc w:val="both"/>
        <w:rPr>
          <w:rFonts w:ascii="Times New Roman" w:hAnsi="Times New Roman" w:cs="Times New Roman"/>
          <w:color w:val="000000"/>
          <w:sz w:val="28"/>
          <w:szCs w:val="28"/>
        </w:rPr>
      </w:pPr>
      <w:r w:rsidRPr="001305A4">
        <w:rPr>
          <w:rFonts w:ascii="Times New Roman" w:hAnsi="Times New Roman" w:cs="Times New Roman"/>
          <w:color w:val="000000"/>
          <w:sz w:val="28"/>
          <w:szCs w:val="28"/>
        </w:rPr>
        <w:t>на повышение квалификации;</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rPr>
      </w:pPr>
      <w:r w:rsidRPr="001305A4">
        <w:rPr>
          <w:rFonts w:ascii="Times New Roman" w:hAnsi="Times New Roman" w:cs="Times New Roman"/>
          <w:color w:val="000000"/>
          <w:sz w:val="28"/>
          <w:szCs w:val="28"/>
        </w:rPr>
        <w:t>3.2.4. Руководитель Учреждения обязан:</w:t>
      </w:r>
    </w:p>
    <w:p w:rsidR="001874F6" w:rsidRPr="001305A4" w:rsidRDefault="00D67535" w:rsidP="001305A4">
      <w:pPr>
        <w:numPr>
          <w:ilvl w:val="0"/>
          <w:numId w:val="3"/>
        </w:numPr>
        <w:spacing w:before="0" w:beforeAutospacing="0" w:after="0" w:afterAutospacing="0"/>
        <w:ind w:left="0" w:firstLine="720"/>
        <w:contextualSpacing/>
        <w:jc w:val="both"/>
        <w:rPr>
          <w:rFonts w:ascii="Times New Roman" w:hAnsi="Times New Roman" w:cs="Times New Roman"/>
          <w:color w:val="000000"/>
          <w:sz w:val="28"/>
          <w:szCs w:val="28"/>
        </w:rPr>
      </w:pPr>
      <w:r w:rsidRPr="001305A4">
        <w:rPr>
          <w:rFonts w:ascii="Times New Roman" w:hAnsi="Times New Roman" w:cs="Times New Roman"/>
          <w:color w:val="000000"/>
          <w:sz w:val="28"/>
          <w:szCs w:val="28"/>
        </w:rPr>
        <w:t>управлять образовательной деятельностью Учреждения;</w:t>
      </w:r>
    </w:p>
    <w:p w:rsidR="001874F6" w:rsidRPr="001305A4" w:rsidRDefault="00D67535" w:rsidP="001305A4">
      <w:pPr>
        <w:numPr>
          <w:ilvl w:val="0"/>
          <w:numId w:val="3"/>
        </w:numPr>
        <w:spacing w:before="0" w:beforeAutospacing="0" w:after="0" w:afterAutospacing="0"/>
        <w:ind w:left="0" w:firstLine="720"/>
        <w:contextualSpacing/>
        <w:jc w:val="both"/>
        <w:rPr>
          <w:rFonts w:ascii="Times New Roman" w:hAnsi="Times New Roman" w:cs="Times New Roman"/>
          <w:color w:val="000000"/>
          <w:sz w:val="28"/>
          <w:szCs w:val="28"/>
        </w:rPr>
      </w:pPr>
      <w:r w:rsidRPr="001305A4">
        <w:rPr>
          <w:rFonts w:ascii="Times New Roman" w:hAnsi="Times New Roman" w:cs="Times New Roman"/>
          <w:color w:val="000000"/>
          <w:sz w:val="28"/>
          <w:szCs w:val="28"/>
        </w:rPr>
        <w:t>администрировать деятельность Учреждения;</w:t>
      </w:r>
    </w:p>
    <w:p w:rsidR="001874F6" w:rsidRPr="001305A4" w:rsidRDefault="00D67535" w:rsidP="001305A4">
      <w:pPr>
        <w:numPr>
          <w:ilvl w:val="0"/>
          <w:numId w:val="3"/>
        </w:numPr>
        <w:spacing w:before="0" w:beforeAutospacing="0" w:after="0" w:afterAutospacing="0"/>
        <w:ind w:left="0" w:firstLine="720"/>
        <w:contextualSpacing/>
        <w:jc w:val="both"/>
        <w:rPr>
          <w:rFonts w:ascii="Times New Roman" w:hAnsi="Times New Roman" w:cs="Times New Roman"/>
          <w:color w:val="000000"/>
          <w:sz w:val="28"/>
          <w:szCs w:val="28"/>
        </w:rPr>
      </w:pPr>
      <w:r w:rsidRPr="001305A4">
        <w:rPr>
          <w:rFonts w:ascii="Times New Roman" w:hAnsi="Times New Roman" w:cs="Times New Roman"/>
          <w:color w:val="000000"/>
          <w:sz w:val="28"/>
          <w:szCs w:val="28"/>
        </w:rPr>
        <w:t>управлять развитием Учреждения;</w:t>
      </w:r>
    </w:p>
    <w:p w:rsidR="001874F6" w:rsidRPr="001305A4" w:rsidRDefault="00D67535" w:rsidP="001305A4">
      <w:pPr>
        <w:numPr>
          <w:ilvl w:val="0"/>
          <w:numId w:val="3"/>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управлять взаимодействием Учреждения с участниками отношений в сфере образования и социальными партнерами;</w:t>
      </w:r>
    </w:p>
    <w:p w:rsidR="001874F6" w:rsidRPr="001305A4" w:rsidRDefault="00D67535" w:rsidP="001305A4">
      <w:pPr>
        <w:numPr>
          <w:ilvl w:val="0"/>
          <w:numId w:val="3"/>
        </w:numPr>
        <w:spacing w:before="0" w:beforeAutospacing="0" w:after="0" w:afterAutospacing="0"/>
        <w:ind w:left="0" w:firstLine="720"/>
        <w:jc w:val="both"/>
        <w:rPr>
          <w:rFonts w:ascii="Times New Roman" w:hAnsi="Times New Roman" w:cs="Times New Roman"/>
          <w:color w:val="000000"/>
          <w:sz w:val="28"/>
          <w:szCs w:val="28"/>
        </w:rPr>
      </w:pPr>
      <w:r w:rsidRPr="001305A4">
        <w:rPr>
          <w:rFonts w:ascii="Times New Roman" w:hAnsi="Times New Roman" w:cs="Times New Roman"/>
          <w:color w:val="000000"/>
          <w:sz w:val="28"/>
          <w:szCs w:val="28"/>
        </w:rPr>
        <w:t>организовывать присмотр и уход.</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Обязанности руководителя Учреждения по каждой трудовой функции, указанной настоящим пунктом, установлены профессиональным стандартом «Руководитель образовательной организации (управление дошкольной образовательной организацией и общеобразовательной организацией)». </w:t>
      </w:r>
    </w:p>
    <w:p w:rsidR="001874F6" w:rsidRPr="001305A4" w:rsidRDefault="00D67535" w:rsidP="001305A4">
      <w:pPr>
        <w:spacing w:before="0" w:beforeAutospacing="0" w:after="0" w:afterAutospacing="0"/>
        <w:ind w:firstLine="720"/>
        <w:jc w:val="both"/>
        <w:rPr>
          <w:rFonts w:ascii="Times New Roman" w:hAnsi="Times New Roman" w:cs="Times New Roman"/>
          <w:b/>
          <w:bCs/>
          <w:color w:val="252525"/>
          <w:spacing w:val="-2"/>
          <w:sz w:val="28"/>
          <w:szCs w:val="28"/>
          <w:lang w:val="ru-RU"/>
        </w:rPr>
      </w:pPr>
      <w:r w:rsidRPr="001305A4">
        <w:rPr>
          <w:rFonts w:ascii="Times New Roman" w:hAnsi="Times New Roman" w:cs="Times New Roman"/>
          <w:b/>
          <w:bCs/>
          <w:color w:val="252525"/>
          <w:spacing w:val="-2"/>
          <w:sz w:val="28"/>
          <w:szCs w:val="28"/>
          <w:lang w:val="ru-RU"/>
        </w:rPr>
        <w:t>3.3. ОБЩЕЕ СОБРАНИЕ РАБОТНИКОВ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3.3.1. </w:t>
      </w:r>
      <w:r w:rsidRPr="001305A4">
        <w:rPr>
          <w:rFonts w:ascii="Times New Roman" w:hAnsi="Times New Roman" w:cs="Times New Roman"/>
          <w:b/>
          <w:bCs/>
          <w:color w:val="000000"/>
          <w:sz w:val="28"/>
          <w:szCs w:val="28"/>
          <w:lang w:val="ru-RU"/>
        </w:rPr>
        <w:t xml:space="preserve">Общее собрание работников Учреждения </w:t>
      </w:r>
      <w:r w:rsidR="004141A4">
        <w:rPr>
          <w:rFonts w:ascii="Times New Roman" w:hAnsi="Times New Roman" w:cs="Times New Roman"/>
          <w:color w:val="000000"/>
          <w:sz w:val="28"/>
          <w:szCs w:val="28"/>
          <w:lang w:val="ru-RU"/>
        </w:rPr>
        <w:t>(далее -</w:t>
      </w:r>
      <w:r w:rsidRPr="001305A4">
        <w:rPr>
          <w:rFonts w:ascii="Times New Roman" w:hAnsi="Times New Roman" w:cs="Times New Roman"/>
          <w:color w:val="000000"/>
          <w:sz w:val="28"/>
          <w:szCs w:val="28"/>
          <w:lang w:val="ru-RU"/>
        </w:rPr>
        <w:t xml:space="preserve"> Общее собрание) является постоянно действующим коллегиальным органом управления Учреждения. Общее собрание руководствуется в своей деятельности федеральным законодательством и законодательством </w:t>
      </w:r>
      <w:r w:rsidR="004141A4">
        <w:rPr>
          <w:rFonts w:ascii="Times New Roman" w:hAnsi="Times New Roman" w:cs="Times New Roman"/>
          <w:color w:val="000000"/>
          <w:sz w:val="28"/>
          <w:szCs w:val="28"/>
          <w:lang w:val="ru-RU"/>
        </w:rPr>
        <w:t xml:space="preserve">Свердловской </w:t>
      </w:r>
      <w:r w:rsidRPr="001305A4">
        <w:rPr>
          <w:rFonts w:ascii="Times New Roman" w:hAnsi="Times New Roman" w:cs="Times New Roman"/>
          <w:color w:val="000000"/>
          <w:sz w:val="28"/>
          <w:szCs w:val="28"/>
          <w:lang w:val="ru-RU"/>
        </w:rPr>
        <w:t>области, а также настоящим Уставом.</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3.3.2. Общее собрание не вправе выступать от имени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3.3.3. В Общее собрание входят руководитель Учреждения и все работники Учреждения, работа в Учреждении</w:t>
      </w:r>
      <w:r w:rsidR="0046167A">
        <w:rPr>
          <w:rFonts w:ascii="Times New Roman" w:hAnsi="Times New Roman" w:cs="Times New Roman"/>
          <w:color w:val="000000"/>
          <w:sz w:val="28"/>
          <w:szCs w:val="28"/>
          <w:lang w:val="ru-RU"/>
        </w:rPr>
        <w:t xml:space="preserve"> для которых является основной.</w:t>
      </w:r>
      <w:r w:rsidRPr="001305A4">
        <w:rPr>
          <w:rFonts w:ascii="Times New Roman" w:hAnsi="Times New Roman" w:cs="Times New Roman"/>
          <w:color w:val="000000"/>
          <w:sz w:val="28"/>
          <w:szCs w:val="28"/>
          <w:lang w:val="ru-RU"/>
        </w:rPr>
        <w:t xml:space="preserve"> Участие в работе Общего собрания осуществляется его членами на общес</w:t>
      </w:r>
      <w:r w:rsidR="004141A4">
        <w:rPr>
          <w:rFonts w:ascii="Times New Roman" w:hAnsi="Times New Roman" w:cs="Times New Roman"/>
          <w:color w:val="000000"/>
          <w:sz w:val="28"/>
          <w:szCs w:val="28"/>
          <w:lang w:val="ru-RU"/>
        </w:rPr>
        <w:t>твенных началах -</w:t>
      </w:r>
      <w:r w:rsidRPr="001305A4">
        <w:rPr>
          <w:rFonts w:ascii="Times New Roman" w:hAnsi="Times New Roman" w:cs="Times New Roman"/>
          <w:color w:val="000000"/>
          <w:sz w:val="28"/>
          <w:szCs w:val="28"/>
          <w:lang w:val="ru-RU"/>
        </w:rPr>
        <w:t xml:space="preserve"> без оплаты.</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3.3.4. По вопросам, относящимся к ведению Общего собрания, каждый работник имеет право одного голоса.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rPr>
      </w:pPr>
      <w:r w:rsidRPr="001305A4">
        <w:rPr>
          <w:rFonts w:ascii="Times New Roman" w:hAnsi="Times New Roman" w:cs="Times New Roman"/>
          <w:color w:val="000000"/>
          <w:sz w:val="28"/>
          <w:szCs w:val="28"/>
        </w:rPr>
        <w:t>3.3.5. Компетенция Общего собрания:</w:t>
      </w:r>
    </w:p>
    <w:p w:rsidR="001874F6" w:rsidRPr="001305A4" w:rsidRDefault="00D67535" w:rsidP="001305A4">
      <w:pPr>
        <w:numPr>
          <w:ilvl w:val="0"/>
          <w:numId w:val="4"/>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утверждение представителей работников в комиссию по трудовым спорам, делегированных представительным органом работников;</w:t>
      </w:r>
    </w:p>
    <w:p w:rsidR="001874F6" w:rsidRPr="001305A4" w:rsidRDefault="00D67535" w:rsidP="001305A4">
      <w:pPr>
        <w:numPr>
          <w:ilvl w:val="0"/>
          <w:numId w:val="4"/>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участие в разработке и принятии коллективного договора;</w:t>
      </w:r>
    </w:p>
    <w:p w:rsidR="001874F6" w:rsidRPr="001305A4" w:rsidRDefault="00D67535" w:rsidP="001305A4">
      <w:pPr>
        <w:numPr>
          <w:ilvl w:val="0"/>
          <w:numId w:val="4"/>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внесение предложений руководителю образовательной организации по основным направлениям деятельности образовательной организации, включая предложения по программе развития Учреждения;</w:t>
      </w:r>
    </w:p>
    <w:p w:rsidR="001874F6" w:rsidRPr="001305A4" w:rsidRDefault="00D67535" w:rsidP="001305A4">
      <w:pPr>
        <w:numPr>
          <w:ilvl w:val="0"/>
          <w:numId w:val="4"/>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внесение предложений руководителю образовательной организации по изменению устава, локальных нормативных актов по основным вопросам деятельности образовательной организации, в том числе затрагивающих права и обязанности работников (при отсутствии представительных органов работников);</w:t>
      </w:r>
    </w:p>
    <w:p w:rsidR="001874F6" w:rsidRPr="001305A4" w:rsidRDefault="00D67535" w:rsidP="001305A4">
      <w:pPr>
        <w:numPr>
          <w:ilvl w:val="0"/>
          <w:numId w:val="4"/>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lastRenderedPageBreak/>
        <w:t>избрание представителя (представительного органа) для представления интересов работников в социальном партнерстве на локальном уровне в порядке, предусмотренном трудовым законодательством;</w:t>
      </w:r>
    </w:p>
    <w:p w:rsidR="001874F6" w:rsidRPr="001305A4" w:rsidRDefault="00D67535" w:rsidP="001305A4">
      <w:pPr>
        <w:numPr>
          <w:ilvl w:val="0"/>
          <w:numId w:val="4"/>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определение первичной профсоюзной организации, которой будет поручено направить руководителю образовательной организации (его представителю) предложение о начале коллективных переговоров от имени всех работников, в порядке, предусмотренном трудовым законодательством;</w:t>
      </w:r>
    </w:p>
    <w:p w:rsidR="001874F6" w:rsidRPr="001305A4" w:rsidRDefault="00D67535" w:rsidP="001305A4">
      <w:pPr>
        <w:numPr>
          <w:ilvl w:val="0"/>
          <w:numId w:val="4"/>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утверждение порядка проведения тайного голосования в случаях, предусмотренных настоящим уставом;</w:t>
      </w:r>
    </w:p>
    <w:p w:rsidR="001874F6" w:rsidRPr="001305A4" w:rsidRDefault="00D67535" w:rsidP="001305A4">
      <w:pPr>
        <w:numPr>
          <w:ilvl w:val="0"/>
          <w:numId w:val="4"/>
        </w:numPr>
        <w:spacing w:before="0" w:beforeAutospacing="0" w:after="0" w:afterAutospacing="0"/>
        <w:ind w:left="0"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принятие решения об объявлении забастовки по предложению представительного органа работников, ранее уполномоченного на разрешение коллективного трудового спора.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3.3.6. Общее собрание созывается по мере необходимости, но не реже 1 (одного) раза в год. Для решения необходимых вопросов могут созываться внеочередные Общие собрания.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3.3.7. Первое заседание Общего собрания созывается Руководителем Учреждения, который ведет заседание до избрания председателя Общего собрания.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3.3.8. Председатель Общего собрания избирается из членов Общего собрания на 3 (три) года.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3.3.9. Председатель Общего собрания открывает и закрывает заседание Общего собрания, предоставляет слово его участникам, выносит на голосование вопросы повестки заседания, подписывает протокол заседания Общего собрания.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3.3.10. Общее собрание избирает из числа своих членов секретаря Общего собрания сроком на 3 (три) года.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3.3.11. Секретарь ведет протокол заседания, подписывает его, а также передает оформленные протоколы на хранение в соответствии с установленными в Учреждении правилами организации делопроизводства.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3.3.12. Председатель Общего собрания должен известить членов Общего собрания о дате, месте проведения и повестке заседания Общего собрания не позднее чем за 10 (десять) рабочих дней до дня его проведения.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3.3.13. Вопросы для обсуждения на Общем собрании вносятся членами Общего собрания. С учетом внесенных предложений формируется повестка дня Общего собрания.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3.3.14. Внеочередное Общее собрание созывается Председателем Общего собрания:</w:t>
      </w:r>
    </w:p>
    <w:p w:rsidR="001874F6" w:rsidRPr="001305A4" w:rsidRDefault="00D67535" w:rsidP="001305A4">
      <w:pPr>
        <w:numPr>
          <w:ilvl w:val="0"/>
          <w:numId w:val="5"/>
        </w:numPr>
        <w:spacing w:before="0" w:beforeAutospacing="0" w:after="0" w:afterAutospacing="0"/>
        <w:ind w:left="0" w:firstLine="720"/>
        <w:contextualSpacing/>
        <w:jc w:val="both"/>
        <w:rPr>
          <w:rFonts w:ascii="Times New Roman" w:hAnsi="Times New Roman" w:cs="Times New Roman"/>
          <w:color w:val="000000"/>
          <w:sz w:val="28"/>
          <w:szCs w:val="28"/>
        </w:rPr>
      </w:pPr>
      <w:r w:rsidRPr="001305A4">
        <w:rPr>
          <w:rFonts w:ascii="Times New Roman" w:hAnsi="Times New Roman" w:cs="Times New Roman"/>
          <w:color w:val="000000"/>
          <w:sz w:val="28"/>
          <w:szCs w:val="28"/>
        </w:rPr>
        <w:t>по собственной инициативе;</w:t>
      </w:r>
    </w:p>
    <w:p w:rsidR="001874F6" w:rsidRPr="001305A4" w:rsidRDefault="00D67535" w:rsidP="001305A4">
      <w:pPr>
        <w:numPr>
          <w:ilvl w:val="0"/>
          <w:numId w:val="5"/>
        </w:numPr>
        <w:spacing w:before="0" w:beforeAutospacing="0" w:after="0" w:afterAutospacing="0"/>
        <w:ind w:left="0" w:firstLine="720"/>
        <w:contextualSpacing/>
        <w:jc w:val="both"/>
        <w:rPr>
          <w:rFonts w:ascii="Times New Roman" w:hAnsi="Times New Roman" w:cs="Times New Roman"/>
          <w:color w:val="000000"/>
          <w:sz w:val="28"/>
          <w:szCs w:val="28"/>
        </w:rPr>
      </w:pPr>
      <w:r w:rsidRPr="001305A4">
        <w:rPr>
          <w:rFonts w:ascii="Times New Roman" w:hAnsi="Times New Roman" w:cs="Times New Roman"/>
          <w:color w:val="000000"/>
          <w:sz w:val="28"/>
          <w:szCs w:val="28"/>
        </w:rPr>
        <w:t>по решению Руководителя Учреждения;</w:t>
      </w:r>
    </w:p>
    <w:p w:rsidR="001874F6" w:rsidRPr="001305A4" w:rsidRDefault="00D67535" w:rsidP="001305A4">
      <w:pPr>
        <w:numPr>
          <w:ilvl w:val="0"/>
          <w:numId w:val="5"/>
        </w:numPr>
        <w:spacing w:before="0" w:beforeAutospacing="0" w:after="0" w:afterAutospacing="0"/>
        <w:ind w:left="0"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по предложению не менее 1/2 членов Общего собрания.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Инициаторы созыва должны обратиться с письменным заявлением к Председателю Общего собрания, указав причины, вызвавшие созыв </w:t>
      </w:r>
      <w:r w:rsidRPr="001305A4">
        <w:rPr>
          <w:rFonts w:ascii="Times New Roman" w:hAnsi="Times New Roman" w:cs="Times New Roman"/>
          <w:color w:val="000000"/>
          <w:sz w:val="28"/>
          <w:szCs w:val="28"/>
          <w:lang w:val="ru-RU"/>
        </w:rPr>
        <w:lastRenderedPageBreak/>
        <w:t>внеочередного Общего собрания, предполагаемую повестку дня и дату проведения.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Председатель Общего собрания должен осуществить подготовку и созыв внеочередного Общего собрания либо вправе принять решение об отказе в его созыве, сообщив инициаторам созыва Общего собрания о причинах отказа в удовлетворении их заявления.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3.3.15.  Решения Общего собрания принимаются открытым голосованием простым большинством голосов присутствующих и оформляются протоколами.</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При равенстве голосов голос председательствующего на заседании Общего собрания является решающим.</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Протокол заседания Общего собрания составляется не позднее 5 (пяти) рабочих дней после завершения заседания в двух экземплярах.</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Протокол составляется в соответствии с общими требованиями делопроизводства, установленными в Учреждении, с указанием следующих сведений:</w:t>
      </w:r>
    </w:p>
    <w:p w:rsidR="001874F6" w:rsidRPr="001305A4" w:rsidRDefault="00D67535" w:rsidP="001305A4">
      <w:pPr>
        <w:numPr>
          <w:ilvl w:val="0"/>
          <w:numId w:val="6"/>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количество работников, принявших участие в заседании, отметка о соблюдении кворума;</w:t>
      </w:r>
    </w:p>
    <w:p w:rsidR="001874F6" w:rsidRPr="001305A4" w:rsidRDefault="00D67535" w:rsidP="001305A4">
      <w:pPr>
        <w:numPr>
          <w:ilvl w:val="0"/>
          <w:numId w:val="6"/>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количество голосов «за», «против» и «воздержался» по каждому вопросу, поставленному на голосование;</w:t>
      </w:r>
    </w:p>
    <w:p w:rsidR="001874F6" w:rsidRPr="001305A4" w:rsidRDefault="00D67535" w:rsidP="001305A4">
      <w:pPr>
        <w:numPr>
          <w:ilvl w:val="0"/>
          <w:numId w:val="6"/>
        </w:numPr>
        <w:spacing w:before="0" w:beforeAutospacing="0" w:after="0" w:afterAutospacing="0"/>
        <w:ind w:left="0" w:firstLine="720"/>
        <w:jc w:val="both"/>
        <w:rPr>
          <w:rFonts w:ascii="Times New Roman" w:hAnsi="Times New Roman" w:cs="Times New Roman"/>
          <w:color w:val="000000"/>
          <w:sz w:val="28"/>
          <w:szCs w:val="28"/>
        </w:rPr>
      </w:pPr>
      <w:r w:rsidRPr="001305A4">
        <w:rPr>
          <w:rFonts w:ascii="Times New Roman" w:hAnsi="Times New Roman" w:cs="Times New Roman"/>
          <w:color w:val="000000"/>
          <w:sz w:val="28"/>
          <w:szCs w:val="28"/>
        </w:rPr>
        <w:t>решение Общего собрания.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3.3.16. Решение Общего собрания может быть принято без проведения собрания или заседания путем проведения заочного голосования (опросным путем). Такое голосование может быть проведено путем обмена документами посредством любого вида связи, обеспечивающей аутентичность передаваемых и принимаемых сообщений и их документальное подтверждение.</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3.3.17. Порядок проведения заочного голосования утверждается на заседании Общего собрания, который предусматривает:</w:t>
      </w:r>
    </w:p>
    <w:p w:rsidR="001874F6" w:rsidRPr="001305A4" w:rsidRDefault="00D67535" w:rsidP="001305A4">
      <w:pPr>
        <w:numPr>
          <w:ilvl w:val="0"/>
          <w:numId w:val="7"/>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обязательность сообщения всем работникам вопросов, вынесенных на заочное голосование;</w:t>
      </w:r>
    </w:p>
    <w:p w:rsidR="001874F6" w:rsidRPr="001305A4" w:rsidRDefault="00D67535" w:rsidP="001305A4">
      <w:pPr>
        <w:numPr>
          <w:ilvl w:val="0"/>
          <w:numId w:val="7"/>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возможность ознакомления всех работников до начала голосования со всеми необходимыми информацией и материалами;</w:t>
      </w:r>
    </w:p>
    <w:p w:rsidR="001874F6" w:rsidRPr="001305A4" w:rsidRDefault="00D67535" w:rsidP="001305A4">
      <w:pPr>
        <w:numPr>
          <w:ilvl w:val="0"/>
          <w:numId w:val="7"/>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возможность вносить предложения о включении в перечень вопросов, вынесенных на заочное голосование, дополнительных вопросов;</w:t>
      </w:r>
    </w:p>
    <w:p w:rsidR="001874F6" w:rsidRPr="001305A4" w:rsidRDefault="00D67535" w:rsidP="001305A4">
      <w:pPr>
        <w:numPr>
          <w:ilvl w:val="0"/>
          <w:numId w:val="7"/>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обязательность сообщения всем работникам до начала голосования измененной повестки дня;</w:t>
      </w:r>
    </w:p>
    <w:p w:rsidR="001874F6" w:rsidRPr="001305A4" w:rsidRDefault="00D67535" w:rsidP="001305A4">
      <w:pPr>
        <w:numPr>
          <w:ilvl w:val="0"/>
          <w:numId w:val="7"/>
        </w:numPr>
        <w:spacing w:before="0" w:beforeAutospacing="0" w:after="0" w:afterAutospacing="0"/>
        <w:ind w:left="0"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срок окончания процедуры голосования и подведения итогов голосования.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При проведении заочного голосования не менее чем за 10 (десять) рабочих дней членам Общего собрания направляется предлагаемая повестка дня.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lastRenderedPageBreak/>
        <w:t>Все члены Общего собрания не менее чем за 3 (три) рабочих дня до начала голосования должны быть ознакомлены со всеми необходимыми информацией и материалами, а также иметь возможность вносить предложения о включении в повестку дня дополнительных вопросов не менее чем за 1 (один)</w:t>
      </w:r>
      <w:r w:rsidRPr="001305A4">
        <w:rPr>
          <w:rFonts w:ascii="Times New Roman" w:hAnsi="Times New Roman" w:cs="Times New Roman"/>
          <w:color w:val="000000"/>
          <w:sz w:val="28"/>
          <w:szCs w:val="28"/>
        </w:rPr>
        <w:t> </w:t>
      </w:r>
      <w:r w:rsidRPr="001305A4">
        <w:rPr>
          <w:rFonts w:ascii="Times New Roman" w:hAnsi="Times New Roman" w:cs="Times New Roman"/>
          <w:color w:val="000000"/>
          <w:sz w:val="28"/>
          <w:szCs w:val="28"/>
          <w:lang w:val="ru-RU"/>
        </w:rPr>
        <w:t>рабочий день до начала голосования.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3.3.18. Решение, принятое путем заочного голосования, оформляется протоколом с указанием следующих сведений:</w:t>
      </w:r>
    </w:p>
    <w:p w:rsidR="001874F6" w:rsidRPr="001305A4" w:rsidRDefault="00D67535" w:rsidP="001305A4">
      <w:pPr>
        <w:numPr>
          <w:ilvl w:val="0"/>
          <w:numId w:val="8"/>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количество работников, которым были разосланы вопросы, требующие принятия решения;</w:t>
      </w:r>
    </w:p>
    <w:p w:rsidR="001874F6" w:rsidRPr="001305A4" w:rsidRDefault="00D67535" w:rsidP="001305A4">
      <w:pPr>
        <w:numPr>
          <w:ilvl w:val="0"/>
          <w:numId w:val="8"/>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количество работников, принявших участие в заочном голосовании, отметка о соблюдении кворума;</w:t>
      </w:r>
    </w:p>
    <w:p w:rsidR="001874F6" w:rsidRPr="001305A4" w:rsidRDefault="00D67535" w:rsidP="001305A4">
      <w:pPr>
        <w:numPr>
          <w:ilvl w:val="0"/>
          <w:numId w:val="8"/>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количество голосов «за», «против» и «воздержался» по каждому вопросу;</w:t>
      </w:r>
    </w:p>
    <w:p w:rsidR="001874F6" w:rsidRPr="001305A4" w:rsidRDefault="00D67535" w:rsidP="001305A4">
      <w:pPr>
        <w:numPr>
          <w:ilvl w:val="0"/>
          <w:numId w:val="8"/>
        </w:numPr>
        <w:spacing w:before="0" w:beforeAutospacing="0" w:after="0" w:afterAutospacing="0"/>
        <w:ind w:left="0"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решение общего собрания работников по каждому вопросу, требующему решения.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К протоколу прикладываются вся информация и материалы, а также иные документы, касающиеся решения.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3.3.19. Общее собрание правомочно, если на заседании присутствует более чем две трети его членов.</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Заочное голосование считается состоявшимся, если в установленный в повестке дня срок голосования проголосовали более чем две трети членов Общего собрания.</w:t>
      </w:r>
    </w:p>
    <w:p w:rsidR="001874F6" w:rsidRPr="001305A4" w:rsidRDefault="00D67535" w:rsidP="001305A4">
      <w:pPr>
        <w:spacing w:before="0" w:beforeAutospacing="0" w:after="0" w:afterAutospacing="0"/>
        <w:ind w:firstLine="720"/>
        <w:jc w:val="both"/>
        <w:rPr>
          <w:rFonts w:ascii="Times New Roman" w:hAnsi="Times New Roman" w:cs="Times New Roman"/>
          <w:b/>
          <w:bCs/>
          <w:color w:val="252525"/>
          <w:spacing w:val="-2"/>
          <w:sz w:val="28"/>
          <w:szCs w:val="28"/>
          <w:lang w:val="ru-RU"/>
        </w:rPr>
      </w:pPr>
      <w:r w:rsidRPr="001305A4">
        <w:rPr>
          <w:rFonts w:ascii="Times New Roman" w:hAnsi="Times New Roman" w:cs="Times New Roman"/>
          <w:b/>
          <w:bCs/>
          <w:color w:val="252525"/>
          <w:spacing w:val="-2"/>
          <w:sz w:val="28"/>
          <w:szCs w:val="28"/>
          <w:lang w:val="ru-RU"/>
        </w:rPr>
        <w:t>3.4. ПЕДАГОГИЧЕСКИЙ СОВЕТ</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3.4.1. </w:t>
      </w:r>
      <w:r w:rsidRPr="001305A4">
        <w:rPr>
          <w:rFonts w:ascii="Times New Roman" w:hAnsi="Times New Roman" w:cs="Times New Roman"/>
          <w:b/>
          <w:bCs/>
          <w:color w:val="000000"/>
          <w:sz w:val="28"/>
          <w:szCs w:val="28"/>
          <w:lang w:val="ru-RU"/>
        </w:rPr>
        <w:t xml:space="preserve">Педагогический совет </w:t>
      </w:r>
      <w:r w:rsidRPr="001305A4">
        <w:rPr>
          <w:rFonts w:ascii="Times New Roman" w:hAnsi="Times New Roman" w:cs="Times New Roman"/>
          <w:color w:val="000000"/>
          <w:sz w:val="28"/>
          <w:szCs w:val="28"/>
          <w:lang w:val="ru-RU"/>
        </w:rPr>
        <w:t xml:space="preserve">является постоянно действующим коллегиальным органом управления Учреждения. Педагогический совет руководствуется в своей деятельности федеральным законодательством и законодательством </w:t>
      </w:r>
      <w:r w:rsidR="00C1650D">
        <w:rPr>
          <w:rFonts w:ascii="Times New Roman" w:hAnsi="Times New Roman" w:cs="Times New Roman"/>
          <w:color w:val="000000"/>
          <w:sz w:val="28"/>
          <w:szCs w:val="28"/>
          <w:lang w:val="ru-RU"/>
        </w:rPr>
        <w:t xml:space="preserve">Свердловской </w:t>
      </w:r>
      <w:r w:rsidRPr="001305A4">
        <w:rPr>
          <w:rFonts w:ascii="Times New Roman" w:hAnsi="Times New Roman" w:cs="Times New Roman"/>
          <w:color w:val="000000"/>
          <w:sz w:val="28"/>
          <w:szCs w:val="28"/>
          <w:lang w:val="ru-RU"/>
        </w:rPr>
        <w:t xml:space="preserve"> области, а также настоящим Уставом.</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3.4.2. Педагогический совет не вправе выступать от имени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3.4.3. В Педагогический совет входят все педагогические работники Учреждения, а также Руководитель Учреждения и его заместители. Участие в работе Педагогического совета осуществляется его ч</w:t>
      </w:r>
      <w:r w:rsidR="00C1650D">
        <w:rPr>
          <w:rFonts w:ascii="Times New Roman" w:hAnsi="Times New Roman" w:cs="Times New Roman"/>
          <w:color w:val="000000"/>
          <w:sz w:val="28"/>
          <w:szCs w:val="28"/>
          <w:lang w:val="ru-RU"/>
        </w:rPr>
        <w:t>ленами на общественных началах -</w:t>
      </w:r>
      <w:r w:rsidRPr="001305A4">
        <w:rPr>
          <w:rFonts w:ascii="Times New Roman" w:hAnsi="Times New Roman" w:cs="Times New Roman"/>
          <w:color w:val="000000"/>
          <w:sz w:val="28"/>
          <w:szCs w:val="28"/>
          <w:lang w:val="ru-RU"/>
        </w:rPr>
        <w:t xml:space="preserve"> без оплаты.</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3.4.4. По вопросам, относящимся к ведению Педагогического совета, каждый член Педагогического совета имеет право одного голоса.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rPr>
      </w:pPr>
      <w:r w:rsidRPr="001305A4">
        <w:rPr>
          <w:rFonts w:ascii="Times New Roman" w:hAnsi="Times New Roman" w:cs="Times New Roman"/>
          <w:color w:val="000000"/>
          <w:sz w:val="28"/>
          <w:szCs w:val="28"/>
        </w:rPr>
        <w:t>3.4.5. Компетенция Педагогического совета:</w:t>
      </w:r>
    </w:p>
    <w:p w:rsidR="001874F6" w:rsidRPr="001305A4" w:rsidRDefault="00D67535" w:rsidP="001305A4">
      <w:pPr>
        <w:numPr>
          <w:ilvl w:val="0"/>
          <w:numId w:val="9"/>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согласование плана (планов) работы Учреждения на год;</w:t>
      </w:r>
    </w:p>
    <w:p w:rsidR="001874F6" w:rsidRPr="001305A4" w:rsidRDefault="00D67535" w:rsidP="001305A4">
      <w:pPr>
        <w:numPr>
          <w:ilvl w:val="0"/>
          <w:numId w:val="9"/>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согласование локального нормативного акта о нормах профессиональной этики педагогических работников;</w:t>
      </w:r>
    </w:p>
    <w:p w:rsidR="001874F6" w:rsidRPr="001305A4" w:rsidRDefault="00D67535" w:rsidP="001305A4">
      <w:pPr>
        <w:numPr>
          <w:ilvl w:val="0"/>
          <w:numId w:val="9"/>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согласование образовательных программ, реализуемых Учреждением;</w:t>
      </w:r>
    </w:p>
    <w:p w:rsidR="001874F6" w:rsidRPr="001305A4" w:rsidRDefault="00D67535" w:rsidP="001305A4">
      <w:pPr>
        <w:numPr>
          <w:ilvl w:val="0"/>
          <w:numId w:val="9"/>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lastRenderedPageBreak/>
        <w:t>подготовка предложения по использованию и совершенствованию методов обучения и воспитания, образовательных технологий, электронного обучения;</w:t>
      </w:r>
    </w:p>
    <w:p w:rsidR="001874F6" w:rsidRPr="001305A4" w:rsidRDefault="00D67535" w:rsidP="001305A4">
      <w:pPr>
        <w:numPr>
          <w:ilvl w:val="0"/>
          <w:numId w:val="9"/>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согласование решения о поощрении обучающихся и педагогических работников;</w:t>
      </w:r>
    </w:p>
    <w:p w:rsidR="001874F6" w:rsidRPr="001305A4" w:rsidRDefault="00D67535" w:rsidP="001305A4">
      <w:pPr>
        <w:numPr>
          <w:ilvl w:val="0"/>
          <w:numId w:val="9"/>
        </w:numPr>
        <w:spacing w:before="0" w:beforeAutospacing="0" w:after="0" w:afterAutospacing="0"/>
        <w:ind w:left="0" w:firstLine="720"/>
        <w:contextualSpacing/>
        <w:jc w:val="both"/>
        <w:rPr>
          <w:rFonts w:ascii="Times New Roman" w:hAnsi="Times New Roman" w:cs="Times New Roman"/>
          <w:color w:val="000000"/>
          <w:sz w:val="28"/>
          <w:szCs w:val="28"/>
        </w:rPr>
      </w:pPr>
      <w:r w:rsidRPr="001305A4">
        <w:rPr>
          <w:rFonts w:ascii="Times New Roman" w:hAnsi="Times New Roman" w:cs="Times New Roman"/>
          <w:color w:val="000000"/>
          <w:sz w:val="28"/>
          <w:szCs w:val="28"/>
        </w:rPr>
        <w:t>рассмотрение итогов работы Учреждения;</w:t>
      </w:r>
    </w:p>
    <w:p w:rsidR="001874F6" w:rsidRPr="001305A4" w:rsidRDefault="00D67535" w:rsidP="001305A4">
      <w:pPr>
        <w:numPr>
          <w:ilvl w:val="0"/>
          <w:numId w:val="9"/>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согласование Положения об аттестации педагогических работников в целях подтверждения соответствия их занимаемым должностям;</w:t>
      </w:r>
    </w:p>
    <w:p w:rsidR="001874F6" w:rsidRPr="001305A4" w:rsidRDefault="00D67535" w:rsidP="001305A4">
      <w:pPr>
        <w:numPr>
          <w:ilvl w:val="0"/>
          <w:numId w:val="9"/>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согласование положений о структурных подразделениях, осуществляющих образовательную деятельность;</w:t>
      </w:r>
    </w:p>
    <w:p w:rsidR="001874F6" w:rsidRPr="001305A4" w:rsidRDefault="00D67535" w:rsidP="001305A4">
      <w:pPr>
        <w:numPr>
          <w:ilvl w:val="0"/>
          <w:numId w:val="9"/>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внесение предложений руководителю Учреждения по основным направлениям образовательной деятельности Учреждения, включая предложения по программе развития Учреждения;</w:t>
      </w:r>
    </w:p>
    <w:p w:rsidR="001874F6" w:rsidRPr="001305A4" w:rsidRDefault="00D67535" w:rsidP="001305A4">
      <w:pPr>
        <w:numPr>
          <w:ilvl w:val="0"/>
          <w:numId w:val="9"/>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внесение предложений руководителю Учреждения по изменению устава, локальных нормативных актов по основным вопросам организации и осуществления образовательной деятельности, в том числе затрагивающих права обучающихся;</w:t>
      </w:r>
    </w:p>
    <w:p w:rsidR="001874F6" w:rsidRPr="001305A4" w:rsidRDefault="00D67535" w:rsidP="001305A4">
      <w:pPr>
        <w:numPr>
          <w:ilvl w:val="0"/>
          <w:numId w:val="9"/>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внесение предложений руководителю Учреждения о материально-техническом обеспечении образовательной деятельности, об оборудовании помещений в соответствии с требованиями федеральных государственных образовательных стандартов, федеральных образовательных программ, санитарно-эпидемиологических требований;</w:t>
      </w:r>
    </w:p>
    <w:p w:rsidR="001874F6" w:rsidRPr="001305A4" w:rsidRDefault="00D67535" w:rsidP="001305A4">
      <w:pPr>
        <w:numPr>
          <w:ilvl w:val="0"/>
          <w:numId w:val="9"/>
        </w:numPr>
        <w:spacing w:before="0" w:beforeAutospacing="0" w:after="0" w:afterAutospacing="0"/>
        <w:ind w:left="0"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заслушивание информации и отчетов членов Педагогического совета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3.4.6. Педагогический совет созывается по мере необходимости, но не реже 1 (одного) раза в квартал. Для решения необходимых вопросов могут созываться внеочередные Педагогические советы.</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3.4.7. Председателем Педагогического совета является Руководитель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3.4.8. Председатель открывает и закрывает заседание Педагогического совета, предоставляет слово его участникам, выносит на голосование вопросы повестки заседания, подписывает протокол заседания Педагогического совета.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3.4.9. Педагогический совет избирает из числа своих членов секретаря Педагогического совета сроком на 3 (три) года.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3.4.10. Секретарь ведет протокол заседания Педагогического совета, а также передает оформленные протоколы на хранение в соответствии с установленными в Учреждении правилами организации делопроизводства.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3.4.11. Председатель Педагогического совета объявляет о дате проведения заседания Педагогического совета не позднее чем за 10 (десять) рабочих дней до его созыва.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lastRenderedPageBreak/>
        <w:t>3.4.12. Вопросы для обсуждения на Педагогическом совете вносятся членами Педагогического совета. С учетом внесенных предложений формируется повестка дня Педагогического совета.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3.4.13. Внеочередной Педагогический совет созывается Председателем Педагогического совета:</w:t>
      </w:r>
    </w:p>
    <w:p w:rsidR="001874F6" w:rsidRPr="001305A4" w:rsidRDefault="00D67535" w:rsidP="001305A4">
      <w:pPr>
        <w:numPr>
          <w:ilvl w:val="0"/>
          <w:numId w:val="10"/>
        </w:numPr>
        <w:spacing w:before="0" w:beforeAutospacing="0" w:after="0" w:afterAutospacing="0"/>
        <w:ind w:left="0" w:firstLine="720"/>
        <w:contextualSpacing/>
        <w:jc w:val="both"/>
        <w:rPr>
          <w:rFonts w:ascii="Times New Roman" w:hAnsi="Times New Roman" w:cs="Times New Roman"/>
          <w:color w:val="000000"/>
          <w:sz w:val="28"/>
          <w:szCs w:val="28"/>
        </w:rPr>
      </w:pPr>
      <w:r w:rsidRPr="001305A4">
        <w:rPr>
          <w:rFonts w:ascii="Times New Roman" w:hAnsi="Times New Roman" w:cs="Times New Roman"/>
          <w:color w:val="000000"/>
          <w:sz w:val="28"/>
          <w:szCs w:val="28"/>
        </w:rPr>
        <w:t>по собственной инициативе;</w:t>
      </w:r>
    </w:p>
    <w:p w:rsidR="001874F6" w:rsidRPr="001305A4" w:rsidRDefault="00D67535" w:rsidP="001305A4">
      <w:pPr>
        <w:numPr>
          <w:ilvl w:val="0"/>
          <w:numId w:val="10"/>
        </w:numPr>
        <w:spacing w:before="0" w:beforeAutospacing="0" w:after="0" w:afterAutospacing="0"/>
        <w:ind w:left="0" w:firstLine="720"/>
        <w:contextualSpacing/>
        <w:jc w:val="both"/>
        <w:rPr>
          <w:rFonts w:ascii="Times New Roman" w:hAnsi="Times New Roman" w:cs="Times New Roman"/>
          <w:color w:val="000000"/>
          <w:sz w:val="28"/>
          <w:szCs w:val="28"/>
        </w:rPr>
      </w:pPr>
      <w:r w:rsidRPr="001305A4">
        <w:rPr>
          <w:rFonts w:ascii="Times New Roman" w:hAnsi="Times New Roman" w:cs="Times New Roman"/>
          <w:color w:val="000000"/>
          <w:sz w:val="28"/>
          <w:szCs w:val="28"/>
        </w:rPr>
        <w:t>по инициативе Учредителя;</w:t>
      </w:r>
    </w:p>
    <w:p w:rsidR="001874F6" w:rsidRPr="001305A4" w:rsidRDefault="00D67535" w:rsidP="001305A4">
      <w:pPr>
        <w:numPr>
          <w:ilvl w:val="0"/>
          <w:numId w:val="10"/>
        </w:numPr>
        <w:spacing w:before="0" w:beforeAutospacing="0" w:after="0" w:afterAutospacing="0"/>
        <w:ind w:left="0"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по предложению не менее половины членов Педагогического совета.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Инициаторы созыва должны обратиться с письменным заявлением к Председателю Педагогического совета, указав причины, вызвавшие созыв внеочередного Педагогического совета, предполагаемую повестку дня и дату проведения.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Председатель Педагогического совета должен осуществить подготовку и созыв внеочередного Педагогического совета либо вправе принять решение об отказе в его созыве, сообщив инициаторам созыва Педагогического совета о причинах отказа в удовлетворении их заявления.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3.4.14. Решения Педагогического совета принимаются открытым голосованием простым большинством голосов присутствующих и оформляются протоколами. При равенстве голосов голос Председателя Педагогического совета является решающим.</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Протокол заседания Педагогического совета составляется не позднее</w:t>
      </w:r>
      <w:r w:rsidRPr="001305A4">
        <w:rPr>
          <w:rFonts w:ascii="Times New Roman" w:hAnsi="Times New Roman" w:cs="Times New Roman"/>
          <w:color w:val="000000"/>
          <w:sz w:val="28"/>
          <w:szCs w:val="28"/>
        </w:rPr>
        <w:t> </w:t>
      </w:r>
      <w:r w:rsidRPr="001305A4">
        <w:rPr>
          <w:rFonts w:ascii="Times New Roman" w:hAnsi="Times New Roman" w:cs="Times New Roman"/>
          <w:color w:val="000000"/>
          <w:sz w:val="28"/>
          <w:szCs w:val="28"/>
          <w:lang w:val="ru-RU"/>
        </w:rPr>
        <w:t>5 (пяти) рабочих дней после его завершения в двух экземплярах.</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Протокол составляется в соответствии с общими требованиями делопроизводства, установленными в Учреждении, с указанием следующих сведений:</w:t>
      </w:r>
    </w:p>
    <w:p w:rsidR="001874F6" w:rsidRPr="001305A4" w:rsidRDefault="00D67535" w:rsidP="001305A4">
      <w:pPr>
        <w:numPr>
          <w:ilvl w:val="0"/>
          <w:numId w:val="11"/>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количество педагогических работников, принявших участие в заседании, отметка о соблюдении кворума; </w:t>
      </w:r>
    </w:p>
    <w:p w:rsidR="001874F6" w:rsidRPr="001305A4" w:rsidRDefault="00D67535" w:rsidP="001305A4">
      <w:pPr>
        <w:numPr>
          <w:ilvl w:val="0"/>
          <w:numId w:val="11"/>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количество голосов «за», «против» и «воздержался» по каждому вопросу повестки заседания; </w:t>
      </w:r>
    </w:p>
    <w:p w:rsidR="001874F6" w:rsidRPr="001305A4" w:rsidRDefault="00D67535" w:rsidP="001305A4">
      <w:pPr>
        <w:numPr>
          <w:ilvl w:val="0"/>
          <w:numId w:val="11"/>
        </w:numPr>
        <w:spacing w:before="0" w:beforeAutospacing="0" w:after="0" w:afterAutospacing="0"/>
        <w:ind w:left="0"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решение Педагогического совета по каждому вопросу повестки заседания.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3.4.15. Решение Педагогического совета может быть принято без проведения собрания или заседания путем проведения заочного голосования (опросным путем). Такое голосование может быть проведено путем обмена документами посредством любого вида связи, обеспечивающей аутентичность передаваемых и принимаемых сообщений и их документальное подтверждение.</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3.4.16. Порядок проведения заочного голосования утверждается на заседании Педагогического совета, который предусматривает:</w:t>
      </w:r>
    </w:p>
    <w:p w:rsidR="001874F6" w:rsidRPr="001305A4" w:rsidRDefault="00D67535" w:rsidP="001305A4">
      <w:pPr>
        <w:numPr>
          <w:ilvl w:val="0"/>
          <w:numId w:val="12"/>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обязательность сообщения всем членам Педагогического совета вопросов, вынесенных на заочное голосование;</w:t>
      </w:r>
    </w:p>
    <w:p w:rsidR="001874F6" w:rsidRPr="001305A4" w:rsidRDefault="00D67535" w:rsidP="001305A4">
      <w:pPr>
        <w:numPr>
          <w:ilvl w:val="0"/>
          <w:numId w:val="12"/>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lastRenderedPageBreak/>
        <w:t xml:space="preserve">возможность ознакомления всех членов Педагогического совета до начала голосования со всеми необходимыми информацией и материалами; </w:t>
      </w:r>
    </w:p>
    <w:p w:rsidR="001874F6" w:rsidRPr="001305A4" w:rsidRDefault="00D67535" w:rsidP="001305A4">
      <w:pPr>
        <w:numPr>
          <w:ilvl w:val="0"/>
          <w:numId w:val="12"/>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возможность вносить предложения о включении в перечень вопросов, вынесенных на заочное голосование, дополнительных вопросов; </w:t>
      </w:r>
    </w:p>
    <w:p w:rsidR="001874F6" w:rsidRPr="001305A4" w:rsidRDefault="00D67535" w:rsidP="001305A4">
      <w:pPr>
        <w:numPr>
          <w:ilvl w:val="0"/>
          <w:numId w:val="12"/>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обязательность сообщения всем членам Педагогического совета до начала голосования измененной повестки дня; </w:t>
      </w:r>
    </w:p>
    <w:p w:rsidR="001874F6" w:rsidRPr="001305A4" w:rsidRDefault="00D67535" w:rsidP="001305A4">
      <w:pPr>
        <w:numPr>
          <w:ilvl w:val="0"/>
          <w:numId w:val="12"/>
        </w:numPr>
        <w:spacing w:before="0" w:beforeAutospacing="0" w:after="0" w:afterAutospacing="0"/>
        <w:ind w:left="0"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срок окончания процедуры голосования и подведения итогов голосования.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При проведении заочного голосования не менее чем за 10 (десять) рабочих дней членам Педагогического совета направляется предлагаемая повестка дня.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Все члены Педагогического совета не менее чем за 3 (три) рабочих дня до начала голосования должны быть ознакомлены со всеми необходимыми информацией и материалами, а также иметь возможность вносить предложения о включении в повестку дня дополнительных вопросов не менее чем за 3 (три) рабочих дня до начала голосования.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3.4.17. Решение, принятое путем заочного голосования, оформляется протоколом с указанием следующих сведений:</w:t>
      </w:r>
    </w:p>
    <w:p w:rsidR="001874F6" w:rsidRPr="001305A4" w:rsidRDefault="00D67535" w:rsidP="001305A4">
      <w:pPr>
        <w:numPr>
          <w:ilvl w:val="0"/>
          <w:numId w:val="13"/>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количество педагогических работников, которым были разосланы вопросы, требующие принятия решения; </w:t>
      </w:r>
    </w:p>
    <w:p w:rsidR="001874F6" w:rsidRPr="001305A4" w:rsidRDefault="00D67535" w:rsidP="001305A4">
      <w:pPr>
        <w:numPr>
          <w:ilvl w:val="0"/>
          <w:numId w:val="13"/>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количество педагогических работников, принявших участие в заочном голосовании, отметка о соблюдении кворума; </w:t>
      </w:r>
    </w:p>
    <w:p w:rsidR="001874F6" w:rsidRPr="001305A4" w:rsidRDefault="00D67535" w:rsidP="001305A4">
      <w:pPr>
        <w:numPr>
          <w:ilvl w:val="0"/>
          <w:numId w:val="13"/>
        </w:numPr>
        <w:spacing w:before="0" w:beforeAutospacing="0" w:after="0" w:afterAutospacing="0"/>
        <w:ind w:left="0" w:firstLine="720"/>
        <w:contextualSpacing/>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количество голосов «за», «против» и «воздержался» по каждому вопросу; </w:t>
      </w:r>
    </w:p>
    <w:p w:rsidR="001874F6" w:rsidRPr="001305A4" w:rsidRDefault="00D67535" w:rsidP="001305A4">
      <w:pPr>
        <w:numPr>
          <w:ilvl w:val="0"/>
          <w:numId w:val="13"/>
        </w:numPr>
        <w:spacing w:before="0" w:beforeAutospacing="0" w:after="0" w:afterAutospacing="0"/>
        <w:ind w:left="0"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решение Педагогического совета по каждому вопросу, требующему решения.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К протоколу прикладываются вся информация и материалы, а также иные документы, касающиеся решения.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3.4.18. Педагогический совет Учреждения правомочен, если на нем присутствует более чем две трети его членов.</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Заочное голосование считается состоявшимся, если в установленный в повестке дня срок голосования проголосовали более чем две трети членов Педагогического совета.</w:t>
      </w:r>
    </w:p>
    <w:p w:rsidR="001874F6" w:rsidRPr="001305A4" w:rsidRDefault="00D67535" w:rsidP="001305A4">
      <w:pPr>
        <w:spacing w:before="0" w:beforeAutospacing="0" w:after="0" w:afterAutospacing="0"/>
        <w:ind w:firstLine="720"/>
        <w:jc w:val="both"/>
        <w:rPr>
          <w:rFonts w:ascii="Times New Roman" w:hAnsi="Times New Roman" w:cs="Times New Roman"/>
          <w:b/>
          <w:bCs/>
          <w:color w:val="252525"/>
          <w:spacing w:val="-2"/>
          <w:sz w:val="28"/>
          <w:szCs w:val="28"/>
          <w:lang w:val="ru-RU"/>
        </w:rPr>
      </w:pPr>
      <w:r w:rsidRPr="001305A4">
        <w:rPr>
          <w:rFonts w:ascii="Times New Roman" w:hAnsi="Times New Roman" w:cs="Times New Roman"/>
          <w:b/>
          <w:bCs/>
          <w:color w:val="252525"/>
          <w:spacing w:val="-2"/>
          <w:sz w:val="28"/>
          <w:szCs w:val="28"/>
          <w:lang w:val="ru-RU"/>
        </w:rPr>
        <w:t>3.5. НАБЛЮДАТЕЛЬНЫЙ СОВЕТ</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3.5.1. В Учреждении создается Наблюдательный совет в составе 9 (девяти) членов.</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3.5.2 В состав Наблюдательного совета Учреждения входят:</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Представитель Учредителя – 2 (два) члена совета;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Представитель Собственника – 1 (один) член совета;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Представители общественности, в том числе лица, имеющие заслуги и достижения в сфере образования – 3 (три) члена совета;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Представители работников Учреждения – 3 (три) члена совета.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lastRenderedPageBreak/>
        <w:t>3.5.3. Срок полномочий Наблюдательного совета Учреждения составляет 5 (пять) лет.</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3.5.4. Решение о назначении членов Наблюдательного совета или досрочном прекращении их полномочий принимается Учредителем в соответствии с законодательством Российской Федерации. Учреждение представляет Учредителю кандидатуры представителей работников Учреждения для утверждения членами Наблюдательного совета и предложения о досрочном прекращении полномочий членов Наблюдательного совета, являющихся представителями работников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3.5.5. Председатель Наблюдательного совета Учреждения избирается на срок полномочий Наблюдательного совета Учреждения членами Наблюдательного совета Учреждения из их числа простым большинством голосов от общего числа голосов членов Наблюдательного совета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Представитель работников Учреждения не может быть избран председателем Наблюдательного совета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Наблюдательный совет Учреждения в любое время вправе переизбрать своего председателя.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Председатель Наблюдательного совета Учреждения организует работу Наблюдательного совета Учреждения, созывает его заседания, председательствует на них и организует ведение протокола.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В отсутствие председателя Наблюдательного совета Учреждения его функции осуществляет старший по возрасту член Наблюдательного совета Учреждения, за исключением представителя работников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3.5.6. Секретарь Наблюдательного совета Учреждения избирается на срок полномочий Наблюдательного совета членами Наблюдательного совета простым большинством голосов от общего числа голосов членов Наблюдательного совета.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3.5.7. Секретарь Наблюдательного совета отвечает за подготовку заседаний Наблюдательного совета, ведение протокола заседания и достоверность отраженных в нем сведений, а также осуществляет рассылку извещений о месте и сроках проведения заседания. Извещения о проведении заседания и иные материалы должны быть направлены членам Наблюдательного совета не позднее чем за 3 (три) рабочих дня до проведения заседания.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3.5.8. К компетенции Наблюдательного совета Учреждения относится рассмотрение:</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1) предложений Учредителя или Руководителя Учреждения о внесении изменений в устав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По указанному вопросу Наблюдательный совет Учреждения дает рекомендации большинством голосов от общего числа голосов членов Наблюдательного совета Учреждения. Учредитель Учреждения принимает </w:t>
      </w:r>
      <w:r w:rsidRPr="001305A4">
        <w:rPr>
          <w:rFonts w:ascii="Times New Roman" w:hAnsi="Times New Roman" w:cs="Times New Roman"/>
          <w:color w:val="000000"/>
          <w:sz w:val="28"/>
          <w:szCs w:val="28"/>
          <w:lang w:val="ru-RU"/>
        </w:rPr>
        <w:lastRenderedPageBreak/>
        <w:t>по этому вопросу решение после рассмотрения рекомендаций Наблюдательного совета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2) предложений Учредителя или Руководителя Учреждения о создании и ликвидации филиалов Учреждения, об открытии и о закрытии его представительств;</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По указанным вопросам Наблюдательный совет Учреждения дает рекомендации большинством голосов от общего числа голосов членов Наблюдательного совета Учреждения. Учредитель Учреждения принимает по этим вопросам решения после рассмотрения рекомендаций Наблюдательного совета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 предложения Учредителя или Руководителя Учреждения о реорганизации Учреждения или о его ликвидации;</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По указанным вопросам Наблюдательный совет Учреждения дает рекомендации большинством голосов от общего числа голосов членов Наблюдательного совета Учреждения. Учредитель Учреждения принимает по этим вопросам решения после рассмотрения рекомендаций Наблюдательного совета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4) предложений Учредителя или Руководителя Учреждения об изъятии имущества, закрепленного за Учреждением на праве оперативного управления;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По указанному вопросу Наблюдательный совет Учреждения дает рекомендации большинством голосов от общего числа голосов членов Наблюдательного совета Учреждения. Учредитель Учреждения принимает по этому вопросу решение после рассмотрения рекомендаций Наблюдательного совета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5) предложений Руководителя Учреждения об участии 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По данному вопросу Наблюдательный совет Учреждения дает заключение большинством голосов от общего числа голосов членов Наблюдательного совета Учреждения. Руководитель Учреждения принимает по этому вопросу решение после рассмотрения заключения Наблюдательного совета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6) проекта плана финансово-хозяйственной деятельности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По данному вопросу Наблюдательный совет Учреждения дает заключение большинством голосов от общего числа голосов членов Наблюдательного совета Учреждения, копия которого направляется Учредителю.</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7) по представлению Руководителя Учреждения отчетов о деятельности Учреждения и об использовании его имущества, об исполнении </w:t>
      </w:r>
      <w:r w:rsidRPr="001305A4">
        <w:rPr>
          <w:rFonts w:ascii="Times New Roman" w:hAnsi="Times New Roman" w:cs="Times New Roman"/>
          <w:color w:val="000000"/>
          <w:sz w:val="28"/>
          <w:szCs w:val="28"/>
          <w:lang w:val="ru-RU"/>
        </w:rPr>
        <w:lastRenderedPageBreak/>
        <w:t>плана его финансово-хозяйственной деятельности, годовой бухгалтерской отчетности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По указанным вопросам Наблюдательный совет Учреждения дает рекомендации большинством голосов от общего числа голосов членов Наблюдательного совета Учреждения. Учредитель Учреждения принимает по этим вопросам решения после рассмотрения рекомендаций Наблюдательного совета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8) предложений Руководителя Учреждения о совершении сделок по распоряжению недвижимым имуществом и особо ценным движимым имуществом, закрепленными за ним Учредителем или приобретенными Учреждением за счет средств, выделенных ему Учредителем на приобретение этого имуществ, которым Учреждение не вправе распоряжаться самостоятельно;</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По указанным вопросам Наблюдательный совет Учреждения дает рекомендации большинством голосов от общего числа голосов членов Наблюдательного совета Учреждения. Учредитель Учреждения принимает по этим вопросам решения после рассмотрения рекомендаций Наблюдательного совета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9) предложений Руководителя Учреждения о совершении крупных сделок;</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По данному вопросу Наблюдательный совет Учреждения принимает решения большинством в две трети голосов от общего числа голосов членов Наблюдательного совета Учреждения, обязательные для Руководителя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Наблюдательный совет Учреждения обязан рассмотреть предложение Руководителя Учреждения о совершении крупной сделки в течение 15 (пятнадцати) календарных дней с момента поступления такого предложения Председателю Наблюдательного совета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10) предложений Руководителя Учреждения о совершении сделок, в совершении которых имеется заинтересованность;</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По данному вопросу Наблюдательный совет Учреждения принимает решения большинством голосов членов Наблюдательного совета Учреждения, не заинтересованных в совершении этой сделки, обязательные для Руководителя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В случае, если лица, заинтересованные в совершении сделки, составляют в Наблюдательном совете Учреждения большинство, решение об одобрении сделки, в совершении которой имеется заинтересованность, принимается Учредителем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11) предложений Руководителя Учреждения о выборе кредитных организаций, в которых Учреждения может открыть банковские счета.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По данному вопросу Наблюдательный совет Учреждения дает заключение большинством голосов от общего числа голосов членов Наблюдательного совета Учреждения. Руководитель Учреждения принимает </w:t>
      </w:r>
      <w:r w:rsidRPr="001305A4">
        <w:rPr>
          <w:rFonts w:ascii="Times New Roman" w:hAnsi="Times New Roman" w:cs="Times New Roman"/>
          <w:color w:val="000000"/>
          <w:sz w:val="28"/>
          <w:szCs w:val="28"/>
          <w:lang w:val="ru-RU"/>
        </w:rPr>
        <w:lastRenderedPageBreak/>
        <w:t>по этому вопросу решение после рассмотрения заключения Наблюдательного совета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12) вопросов проведения аудита годовой бухгалтерской отчетности Учреждения и утверждения аудиторской организации.</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По данному вопросу Наблюдательный совет Учреждения принимает решение большинством в две трети голосов от общего числа голосов членов Наблюдательного совета Учреждения, обязательное для Руководителя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3.5.9. Порядок и сроки подготовки, созыва и проведения заседаний Наблюдательного совета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 xml:space="preserve">Заседания Наблюдательного совета проводятся по мере необходимости, </w:t>
      </w:r>
      <w:r w:rsidR="000934FE">
        <w:rPr>
          <w:rFonts w:ascii="Times New Roman" w:hAnsi="Times New Roman" w:cs="Times New Roman"/>
          <w:color w:val="000000"/>
          <w:sz w:val="28"/>
          <w:szCs w:val="28"/>
          <w:lang w:val="ru-RU"/>
        </w:rPr>
        <w:t>но не реже одного раза в год</w:t>
      </w:r>
      <w:r w:rsidRPr="001305A4">
        <w:rPr>
          <w:rFonts w:ascii="Times New Roman" w:hAnsi="Times New Roman" w:cs="Times New Roman"/>
          <w:color w:val="000000"/>
          <w:sz w:val="28"/>
          <w:szCs w:val="28"/>
          <w:lang w:val="ru-RU"/>
        </w:rPr>
        <w:t>.</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Заседание Наблюдательного совета Учреждения созывается его Председателем по собственной инициативе, по требованию Учредителя, члена Наблюдательного совета Учреждения или Руководителя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Секретарь Наблюдательного совета не позднее, чем за З (три) рабочих дня до проведения заседания Наблюдательного совета Учреждения направляет членам Наблюдательного совета Учреждения извещение о проведении заседания, содержащее информацию о времени и месте проведения заседания и иные материалы посредством любых средств связи, содержащих письменный вид.</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В случаях, не терпящих отлагательства, заседание Наблюдательного совета Учреждения может быть созвано немедленно без письменного извещения членов Наблюдательного совета Учреждения с использованием любых средств связи.</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3.5.10. Руководитель Учреждения участвует в заседаниях Наблюдательного совета с правом совещательного голоса.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3.5.11. Приглашенные председателем Наблюдательного совета Учреждения иные лица могут участвовать в заседании, если против их присутствия не возражает более чем одна треть от общего числа членов Наблюдательного совета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3.5.12. Заседание Наблюдательного совета Учреждения является правомочным, если все члены Наблюдательного совета извещены о времени и месте его проведения и на заседании присутствуют более половины членов Наблюдательного совета Учреждения. Передача членом Наблюдательного совета Учреждения своего голоса другому лицу не допускается.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3.5.13. Каждый член Наблюдательного совета Учреждения имеет при голосований один голос. В случае равенства голосов решающим является голос председателя Наблюдательного совета.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3.5.14. Первое заседание Наблюдательного совета Учреждения после его создания, а также первое заседание нового состава Наблюдательного совета Учреждения созывается в трехдневный срок после его формирования по требованию Учредителя.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lastRenderedPageBreak/>
        <w:t>До избрания Председателя Наблюдательного совета Учреждения на таком заседании председательствует старший по возрасту член Наблюдательного совета Учреждения, за исключением представителя работников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3.5.15. Наблюдательный совет не вправе выступать от имени Учреждения.</w:t>
      </w:r>
    </w:p>
    <w:p w:rsidR="001874F6" w:rsidRPr="001305A4" w:rsidRDefault="00D67535" w:rsidP="001305A4">
      <w:pPr>
        <w:spacing w:before="0" w:beforeAutospacing="0" w:after="0" w:afterAutospacing="0"/>
        <w:ind w:firstLine="720"/>
        <w:jc w:val="both"/>
        <w:rPr>
          <w:rFonts w:ascii="Times New Roman" w:hAnsi="Times New Roman" w:cs="Times New Roman"/>
          <w:b/>
          <w:bCs/>
          <w:color w:val="252525"/>
          <w:spacing w:val="-2"/>
          <w:sz w:val="28"/>
          <w:szCs w:val="28"/>
          <w:lang w:val="ru-RU"/>
        </w:rPr>
      </w:pPr>
      <w:r w:rsidRPr="001305A4">
        <w:rPr>
          <w:rFonts w:ascii="Times New Roman" w:hAnsi="Times New Roman" w:cs="Times New Roman"/>
          <w:b/>
          <w:bCs/>
          <w:color w:val="252525"/>
          <w:spacing w:val="-2"/>
          <w:sz w:val="28"/>
          <w:szCs w:val="28"/>
        </w:rPr>
        <w:t>IV</w:t>
      </w:r>
      <w:r w:rsidRPr="001305A4">
        <w:rPr>
          <w:rFonts w:ascii="Times New Roman" w:hAnsi="Times New Roman" w:cs="Times New Roman"/>
          <w:b/>
          <w:bCs/>
          <w:color w:val="252525"/>
          <w:spacing w:val="-2"/>
          <w:sz w:val="28"/>
          <w:szCs w:val="28"/>
          <w:lang w:val="ru-RU"/>
        </w:rPr>
        <w:t>. ПОРЯДОК ИЗМЕНЕНИЯ УСТАВА</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4.1. Изменения и дополнения в Устав утверждаются Учредителем. Изменения и дополнения в Устав вносятся в порядке, установленном действующим законодательством.</w:t>
      </w:r>
    </w:p>
    <w:p w:rsidR="001874F6" w:rsidRPr="001305A4" w:rsidRDefault="00D67535" w:rsidP="001305A4">
      <w:pPr>
        <w:spacing w:before="0" w:beforeAutospacing="0" w:after="0" w:afterAutospacing="0"/>
        <w:ind w:firstLine="720"/>
        <w:jc w:val="both"/>
        <w:rPr>
          <w:rFonts w:ascii="Times New Roman" w:hAnsi="Times New Roman" w:cs="Times New Roman"/>
          <w:color w:val="000000"/>
          <w:sz w:val="28"/>
          <w:szCs w:val="28"/>
          <w:lang w:val="ru-RU"/>
        </w:rPr>
      </w:pPr>
      <w:r w:rsidRPr="001305A4">
        <w:rPr>
          <w:rFonts w:ascii="Times New Roman" w:hAnsi="Times New Roman" w:cs="Times New Roman"/>
          <w:color w:val="000000"/>
          <w:sz w:val="28"/>
          <w:szCs w:val="28"/>
          <w:lang w:val="ru-RU"/>
        </w:rPr>
        <w:t>4.2. Изменения и дополнения в Устав вступают в силу после их государственной регистрации в установленном законом порядке.</w:t>
      </w:r>
    </w:p>
    <w:p w:rsidR="001874F6" w:rsidRPr="001305A4" w:rsidRDefault="001874F6" w:rsidP="001305A4">
      <w:pPr>
        <w:spacing w:before="0" w:beforeAutospacing="0" w:after="0" w:afterAutospacing="0"/>
        <w:ind w:firstLine="720"/>
        <w:jc w:val="both"/>
        <w:rPr>
          <w:rFonts w:ascii="Times New Roman" w:hAnsi="Times New Roman" w:cs="Times New Roman"/>
          <w:color w:val="000000"/>
          <w:sz w:val="28"/>
          <w:szCs w:val="28"/>
          <w:lang w:val="ru-RU"/>
        </w:rPr>
      </w:pPr>
    </w:p>
    <w:sectPr w:rsidR="001874F6" w:rsidRPr="001305A4" w:rsidSect="00CE53D8">
      <w:footerReference w:type="default" r:id="rId7"/>
      <w:pgSz w:w="11907" w:h="16839"/>
      <w:pgMar w:top="1134" w:right="850" w:bottom="1134" w:left="170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864" w:rsidRDefault="00973864" w:rsidP="00CE53D8">
      <w:pPr>
        <w:spacing w:before="0" w:after="0"/>
      </w:pPr>
      <w:r>
        <w:separator/>
      </w:r>
    </w:p>
  </w:endnote>
  <w:endnote w:type="continuationSeparator" w:id="0">
    <w:p w:rsidR="00973864" w:rsidRDefault="00973864" w:rsidP="00CE53D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005097"/>
      <w:docPartObj>
        <w:docPartGallery w:val="Page Numbers (Bottom of Page)"/>
        <w:docPartUnique/>
      </w:docPartObj>
    </w:sdtPr>
    <w:sdtEndPr/>
    <w:sdtContent>
      <w:p w:rsidR="00CE53D8" w:rsidRDefault="00CE53D8">
        <w:pPr>
          <w:pStyle w:val="a5"/>
          <w:jc w:val="center"/>
        </w:pPr>
        <w:r>
          <w:fldChar w:fldCharType="begin"/>
        </w:r>
        <w:r>
          <w:instrText>PAGE   \* MERGEFORMAT</w:instrText>
        </w:r>
        <w:r>
          <w:fldChar w:fldCharType="separate"/>
        </w:r>
        <w:r w:rsidR="00FF3E4A" w:rsidRPr="00FF3E4A">
          <w:rPr>
            <w:noProof/>
            <w:lang w:val="ru-RU"/>
          </w:rPr>
          <w:t>2</w:t>
        </w:r>
        <w:r>
          <w:fldChar w:fldCharType="end"/>
        </w:r>
      </w:p>
    </w:sdtContent>
  </w:sdt>
  <w:p w:rsidR="00CE53D8" w:rsidRDefault="00CE53D8">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864" w:rsidRDefault="00973864" w:rsidP="00CE53D8">
      <w:pPr>
        <w:spacing w:before="0" w:after="0"/>
      </w:pPr>
      <w:r>
        <w:separator/>
      </w:r>
    </w:p>
  </w:footnote>
  <w:footnote w:type="continuationSeparator" w:id="0">
    <w:p w:rsidR="00973864" w:rsidRDefault="00973864" w:rsidP="00CE53D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F562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E2CC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F1232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2A431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91485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51265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955B8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76264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1B283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8D3B3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DC696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854AF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22AB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1"/>
  </w:num>
  <w:num w:numId="3">
    <w:abstractNumId w:val="12"/>
  </w:num>
  <w:num w:numId="4">
    <w:abstractNumId w:val="9"/>
  </w:num>
  <w:num w:numId="5">
    <w:abstractNumId w:val="7"/>
  </w:num>
  <w:num w:numId="6">
    <w:abstractNumId w:val="5"/>
  </w:num>
  <w:num w:numId="7">
    <w:abstractNumId w:val="0"/>
  </w:num>
  <w:num w:numId="8">
    <w:abstractNumId w:val="2"/>
  </w:num>
  <w:num w:numId="9">
    <w:abstractNumId w:val="6"/>
  </w:num>
  <w:num w:numId="10">
    <w:abstractNumId w:val="4"/>
  </w:num>
  <w:num w:numId="11">
    <w:abstractNumId w:val="3"/>
  </w:num>
  <w:num w:numId="12">
    <w:abstractNumId w:val="1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072FA1"/>
    <w:rsid w:val="000934FE"/>
    <w:rsid w:val="000A6753"/>
    <w:rsid w:val="001305A4"/>
    <w:rsid w:val="001874F6"/>
    <w:rsid w:val="001A462C"/>
    <w:rsid w:val="002D33B1"/>
    <w:rsid w:val="002D3591"/>
    <w:rsid w:val="003514A0"/>
    <w:rsid w:val="00353F52"/>
    <w:rsid w:val="004141A4"/>
    <w:rsid w:val="00452792"/>
    <w:rsid w:val="0046167A"/>
    <w:rsid w:val="004F7E17"/>
    <w:rsid w:val="005A05CE"/>
    <w:rsid w:val="005F4E84"/>
    <w:rsid w:val="00613896"/>
    <w:rsid w:val="00653AF6"/>
    <w:rsid w:val="006D0261"/>
    <w:rsid w:val="007A482B"/>
    <w:rsid w:val="00973864"/>
    <w:rsid w:val="00982D86"/>
    <w:rsid w:val="00AC27B7"/>
    <w:rsid w:val="00B73A5A"/>
    <w:rsid w:val="00B94F2D"/>
    <w:rsid w:val="00C1650D"/>
    <w:rsid w:val="00C636FF"/>
    <w:rsid w:val="00CE53D8"/>
    <w:rsid w:val="00D67535"/>
    <w:rsid w:val="00E438A1"/>
    <w:rsid w:val="00E52691"/>
    <w:rsid w:val="00E70D24"/>
    <w:rsid w:val="00F01E19"/>
    <w:rsid w:val="00F12DED"/>
    <w:rsid w:val="00FD5600"/>
    <w:rsid w:val="00FF3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2FB87"/>
  <w15:docId w15:val="{355A738C-2593-4B72-9582-4714FB2AA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header"/>
    <w:basedOn w:val="a"/>
    <w:link w:val="a4"/>
    <w:uiPriority w:val="99"/>
    <w:unhideWhenUsed/>
    <w:rsid w:val="00CE53D8"/>
    <w:pPr>
      <w:tabs>
        <w:tab w:val="center" w:pos="4677"/>
        <w:tab w:val="right" w:pos="9355"/>
      </w:tabs>
      <w:spacing w:before="0" w:after="0"/>
    </w:pPr>
  </w:style>
  <w:style w:type="character" w:customStyle="1" w:styleId="a4">
    <w:name w:val="Верхний колонтитул Знак"/>
    <w:basedOn w:val="a0"/>
    <w:link w:val="a3"/>
    <w:uiPriority w:val="99"/>
    <w:rsid w:val="00CE53D8"/>
  </w:style>
  <w:style w:type="paragraph" w:styleId="a5">
    <w:name w:val="footer"/>
    <w:basedOn w:val="a"/>
    <w:link w:val="a6"/>
    <w:uiPriority w:val="99"/>
    <w:unhideWhenUsed/>
    <w:rsid w:val="00CE53D8"/>
    <w:pPr>
      <w:tabs>
        <w:tab w:val="center" w:pos="4677"/>
        <w:tab w:val="right" w:pos="9355"/>
      </w:tabs>
      <w:spacing w:before="0" w:after="0"/>
    </w:pPr>
  </w:style>
  <w:style w:type="character" w:customStyle="1" w:styleId="a6">
    <w:name w:val="Нижний колонтитул Знак"/>
    <w:basedOn w:val="a0"/>
    <w:link w:val="a5"/>
    <w:uiPriority w:val="99"/>
    <w:rsid w:val="00CE53D8"/>
  </w:style>
  <w:style w:type="paragraph" w:styleId="a7">
    <w:name w:val="Balloon Text"/>
    <w:basedOn w:val="a"/>
    <w:link w:val="a8"/>
    <w:uiPriority w:val="99"/>
    <w:semiHidden/>
    <w:unhideWhenUsed/>
    <w:rsid w:val="00CE53D8"/>
    <w:pPr>
      <w:spacing w:before="0" w:after="0"/>
    </w:pPr>
    <w:rPr>
      <w:rFonts w:ascii="Segoe UI" w:hAnsi="Segoe UI" w:cs="Segoe UI"/>
      <w:sz w:val="18"/>
      <w:szCs w:val="18"/>
    </w:rPr>
  </w:style>
  <w:style w:type="character" w:customStyle="1" w:styleId="a8">
    <w:name w:val="Текст выноски Знак"/>
    <w:basedOn w:val="a0"/>
    <w:link w:val="a7"/>
    <w:uiPriority w:val="99"/>
    <w:semiHidden/>
    <w:rsid w:val="00CE53D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17</Pages>
  <Words>5211</Words>
  <Characters>29706</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Юрист</cp:lastModifiedBy>
  <cp:revision>10</cp:revision>
  <cp:lastPrinted>2024-12-10T04:36:00Z</cp:lastPrinted>
  <dcterms:created xsi:type="dcterms:W3CDTF">2011-11-02T04:15:00Z</dcterms:created>
  <dcterms:modified xsi:type="dcterms:W3CDTF">2024-12-16T10:45:00Z</dcterms:modified>
</cp:coreProperties>
</file>